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comments.xml" ContentType="application/vnd.openxmlformats-officedocument.wordprocessingml.comment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C13837" w:rsidR="00050ECC" w:rsidP="00C13837" w:rsidRDefault="00C13837" w14:paraId="3833B856" w14:textId="0A811076">
      <w:pPr>
        <w:pStyle w:val="Kop1"/>
        <w:rPr>
          <w:lang w:val="nl-NL"/>
        </w:rPr>
      </w:pPr>
      <w:bookmarkStart w:name="_Toc1612430730" w:id="103571977"/>
      <w:r w:rsidRPr="67286001" w:rsidR="3AF7991F">
        <w:rPr>
          <w:lang w:val="nl-NL"/>
        </w:rPr>
        <w:t>Stem Neteland</w:t>
      </w:r>
      <w:bookmarkEnd w:id="103571977"/>
    </w:p>
    <w:p w:rsidR="00BB19FD" w:rsidP="08CD35AD" w:rsidRDefault="00BB19FD" w14:paraId="79E62DE7" w14:textId="531C09AB">
      <w:pPr>
        <w:jc w:val="both"/>
        <w:rPr>
          <w:lang w:val="nl-NL"/>
        </w:rPr>
      </w:pPr>
      <w:r w:rsidR="00BB19FD">
        <w:rPr>
          <w:rStyle w:val="normaltextrun"/>
          <w:rFonts w:ascii="Calibri" w:hAnsi="Calibri" w:cs="Calibri"/>
          <w:color w:val="000000"/>
          <w:shd w:val="clear" w:color="auto" w:fill="FFFFFF"/>
          <w:lang w:val="nl-NL"/>
        </w:rPr>
        <w:t xml:space="preserve">VLAIO financiert een buitenschoolse activiteit in samenwerking met Universiteit Antwerpen: </w:t>
      </w:r>
      <w:r w:rsidR="00BB19FD">
        <w:rPr>
          <w:rStyle w:val="normaltextrun"/>
          <w:rFonts w:ascii="Calibri" w:hAnsi="Calibri" w:cs="Calibri"/>
          <w:color w:val="000000"/>
          <w:shd w:val="clear" w:color="auto" w:fill="FFFFFF"/>
          <w:lang w:val="nl-NL"/>
        </w:rPr>
        <w:t xml:space="preserve">ReUSE</w:t>
      </w:r>
      <w:r w:rsidR="00BB19FD">
        <w:rPr>
          <w:rStyle w:val="normaltextrun"/>
          <w:rFonts w:ascii="Calibri" w:hAnsi="Calibri" w:cs="Calibri"/>
          <w:color w:val="000000"/>
          <w:shd w:val="clear" w:color="auto" w:fill="FFFFFF"/>
          <w:lang w:val="nl-NL"/>
        </w:rPr>
        <w:t xml:space="preserve"> Lab en </w:t>
      </w:r>
      <w:r w:rsidR="00BB19FD">
        <w:rPr>
          <w:rStyle w:val="normaltextrun"/>
          <w:rFonts w:ascii="Calibri" w:hAnsi="Calibri" w:cs="Calibri"/>
          <w:color w:val="000000"/>
          <w:shd w:val="clear" w:color="auto" w:fill="FFFFFF"/>
          <w:lang w:val="nl-NL"/>
        </w:rPr>
        <w:t xml:space="preserve">KlimaatLINK</w:t>
      </w:r>
      <w:r w:rsidR="00BB19FD">
        <w:rPr>
          <w:rStyle w:val="normaltextrun"/>
          <w:rFonts w:ascii="Calibri" w:hAnsi="Calibri" w:cs="Calibri"/>
          <w:color w:val="000000"/>
          <w:shd w:val="clear" w:color="auto" w:fill="FFFFFF"/>
          <w:lang w:val="nl-NL"/>
        </w:rPr>
        <w:t xml:space="preserve">. </w:t>
      </w:r>
    </w:p>
    <w:p w:rsidR="00BB19FD" w:rsidP="00BB19FD" w:rsidRDefault="00BB19FD" w14:paraId="49141932" w14:textId="00B821CF">
      <w:pPr>
        <w:jc w:val="both"/>
        <w:rPr>
          <w:lang w:val="nl-NL"/>
        </w:rPr>
      </w:pPr>
      <w:r w:rsidRPr="4550C225" w:rsidR="00BB19FD">
        <w:rPr>
          <w:lang w:val="nl-NL"/>
        </w:rPr>
        <w:t xml:space="preserve">Onze interactieve </w:t>
      </w:r>
      <w:r w:rsidRPr="4550C225" w:rsidR="00BB19FD">
        <w:rPr>
          <w:lang w:val="nl-NL"/>
        </w:rPr>
        <w:t>workshop</w:t>
      </w:r>
      <w:r w:rsidRPr="4550C225" w:rsidR="00BB19FD">
        <w:rPr>
          <w:lang w:val="nl-NL"/>
        </w:rPr>
        <w:t xml:space="preserve"> neemt </w:t>
      </w:r>
      <w:r w:rsidRPr="4550C225" w:rsidR="00BB19FD">
        <w:rPr>
          <w:lang w:val="nl-NL"/>
        </w:rPr>
        <w:t>je mee naar e</w:t>
      </w:r>
      <w:r w:rsidRPr="4550C225" w:rsidR="00BB19FD">
        <w:rPr>
          <w:lang w:val="nl-NL"/>
        </w:rPr>
        <w:t xml:space="preserve">en verhaal van </w:t>
      </w:r>
      <w:r w:rsidRPr="4550C225" w:rsidR="00BB19FD">
        <w:rPr>
          <w:lang w:val="nl-NL"/>
        </w:rPr>
        <w:t xml:space="preserve">oplossingen voor de toekomst. </w:t>
      </w:r>
      <w:r w:rsidRPr="4550C225" w:rsidR="00BB19FD">
        <w:rPr>
          <w:lang w:val="nl-NL"/>
        </w:rPr>
        <w:t>Als deelnemer steek je de handen uit de mouwen om</w:t>
      </w:r>
      <w:r w:rsidRPr="4550C225" w:rsidR="227F74A9">
        <w:rPr>
          <w:lang w:val="nl-NL"/>
        </w:rPr>
        <w:t xml:space="preserve"> </w:t>
      </w:r>
      <w:r w:rsidRPr="4550C225" w:rsidR="00BB19FD">
        <w:rPr>
          <w:lang w:val="nl-NL"/>
        </w:rPr>
        <w:t>ontwerper</w:t>
      </w:r>
      <w:r w:rsidRPr="4550C225" w:rsidR="00BB19FD">
        <w:rPr>
          <w:lang w:val="nl-NL"/>
        </w:rPr>
        <w:t xml:space="preserve"> te worden</w:t>
      </w:r>
      <w:r w:rsidRPr="4550C225" w:rsidR="00BB19FD">
        <w:rPr>
          <w:lang w:val="nl-NL"/>
        </w:rPr>
        <w:t>, m</w:t>
      </w:r>
      <w:r w:rsidRPr="4550C225" w:rsidR="00BB19FD">
        <w:rPr>
          <w:lang w:val="nl-NL"/>
        </w:rPr>
        <w:t xml:space="preserve">et een focus op oplossingsgericht doen-denken. </w:t>
      </w:r>
      <w:r w:rsidRPr="4550C225" w:rsidR="00BB19FD">
        <w:rPr>
          <w:lang w:val="nl-NL"/>
        </w:rPr>
        <w:t xml:space="preserve">Het is een leuke, interactieve workshop rond </w:t>
      </w:r>
      <w:r w:rsidRPr="4550C225" w:rsidR="6D048021">
        <w:rPr>
          <w:lang w:val="nl-NL"/>
        </w:rPr>
        <w:t xml:space="preserve">het beperken van de </w:t>
      </w:r>
      <w:r w:rsidRPr="4550C225" w:rsidR="00BB19FD">
        <w:rPr>
          <w:lang w:val="nl-NL"/>
        </w:rPr>
        <w:t>CO</w:t>
      </w:r>
      <w:r w:rsidRPr="4550C225" w:rsidR="00BB19FD">
        <w:rPr>
          <w:vertAlign w:val="subscript"/>
          <w:lang w:val="nl-NL"/>
        </w:rPr>
        <w:t>2</w:t>
      </w:r>
      <w:r w:rsidRPr="4550C225" w:rsidR="00BB19FD">
        <w:rPr>
          <w:lang w:val="nl-NL"/>
        </w:rPr>
        <w:t xml:space="preserve"> </w:t>
      </w:r>
      <w:r w:rsidRPr="4550C225" w:rsidR="5122C185">
        <w:rPr>
          <w:lang w:val="nl-NL"/>
        </w:rPr>
        <w:t>uitstoot via</w:t>
      </w:r>
      <w:r w:rsidRPr="4550C225" w:rsidR="00BB19FD">
        <w:rPr>
          <w:lang w:val="nl-NL"/>
        </w:rPr>
        <w:t xml:space="preserve"> een creatieve teamopdracht met thema ‘duurzaam ontwerpen’.</w:t>
      </w:r>
    </w:p>
    <w:p w:rsidR="00BB19FD" w:rsidP="00BB19FD" w:rsidRDefault="00BB19FD" w14:paraId="56783D1E" w14:textId="75F5D9B4">
      <w:pPr>
        <w:jc w:val="both"/>
        <w:rPr>
          <w:lang w:val="nl-NL"/>
        </w:rPr>
      </w:pPr>
      <w:r w:rsidRPr="2F9215B3" w:rsidR="00BB19FD">
        <w:rPr>
          <w:lang w:val="nl-NL"/>
        </w:rPr>
        <w:t>Leeftijd: vanaf 1</w:t>
      </w:r>
      <w:r w:rsidRPr="2F9215B3" w:rsidR="26FC95B0">
        <w:rPr>
          <w:lang w:val="nl-NL"/>
        </w:rPr>
        <w:t>5-18</w:t>
      </w:r>
      <w:r w:rsidRPr="2F9215B3" w:rsidR="00BB19FD">
        <w:rPr>
          <w:lang w:val="nl-NL"/>
        </w:rPr>
        <w:t xml:space="preserve"> jaar</w:t>
      </w:r>
    </w:p>
    <w:p w:rsidR="00BB19FD" w:rsidP="00BB19FD" w:rsidRDefault="00BB19FD" w14:paraId="477E6DFB" w14:textId="584E103F">
      <w:pPr>
        <w:jc w:val="both"/>
        <w:rPr>
          <w:lang w:val="nl-NL"/>
        </w:rPr>
      </w:pPr>
      <w:r>
        <w:rPr>
          <w:lang w:val="nl-NL"/>
        </w:rPr>
        <w:t>Duur: 2,5uur</w:t>
      </w:r>
    </w:p>
    <w:p w:rsidRPr="00C13837" w:rsidR="008D5527" w:rsidP="00C13837" w:rsidRDefault="008D5527" w14:paraId="1EFCC552" w14:textId="62FEFFBD">
      <w:pPr>
        <w:rPr>
          <w:rStyle w:val="normaltextrun"/>
          <w:lang w:val="nl-NL"/>
        </w:rPr>
      </w:pPr>
      <w:r w:rsidRPr="2F9215B3" w:rsidR="008D5527">
        <w:rPr>
          <w:lang w:val="nl-NL"/>
        </w:rPr>
        <w:t xml:space="preserve">De workshop is opgedeeld in </w:t>
      </w:r>
      <w:r w:rsidRPr="2F9215B3" w:rsidR="62083B50">
        <w:rPr>
          <w:lang w:val="nl-NL"/>
        </w:rPr>
        <w:t xml:space="preserve">verschillende </w:t>
      </w:r>
      <w:r w:rsidRPr="2F9215B3" w:rsidR="008D5527">
        <w:rPr>
          <w:lang w:val="nl-NL"/>
        </w:rPr>
        <w:t>delen:</w:t>
      </w:r>
    </w:p>
    <w:p w:rsidR="008D4A02" w:rsidP="2F9215B3" w:rsidRDefault="008D5527" w14:paraId="30F8372D" w14:textId="2911AC8B">
      <w:pPr>
        <w:pStyle w:val="paragraph"/>
        <w:spacing w:before="0" w:beforeAutospacing="off" w:after="0" w:afterAutospacing="off" w:line="276" w:lineRule="auto"/>
        <w:ind w:left="360"/>
        <w:jc w:val="both"/>
        <w:textAlignment w:val="baseline"/>
        <w:rPr>
          <w:rStyle w:val="eop"/>
          <w:rFonts w:ascii="Calibri" w:hAnsi="Calibri" w:cs="Calibri"/>
          <w:color w:val="000000"/>
          <w:sz w:val="22"/>
          <w:szCs w:val="22"/>
          <w:shd w:val="clear" w:color="auto" w:fill="FFFFFF"/>
          <w:lang w:val="nl-NL"/>
        </w:rPr>
      </w:pPr>
      <w:r w:rsidRPr="008D5527" w:rsidR="7D6A96C6">
        <w:rPr>
          <w:rStyle w:val="eop"/>
          <w:rFonts w:ascii="Calibri" w:hAnsi="Calibri" w:cs="Calibri"/>
          <w:color w:val="000000"/>
          <w:sz w:val="22"/>
          <w:szCs w:val="22"/>
          <w:u w:val="single"/>
          <w:shd w:val="clear" w:color="auto" w:fill="FFFFFF"/>
          <w:lang w:val="nl-NL"/>
        </w:rPr>
        <w:t>O</w:t>
      </w:r>
      <w:r w:rsidRPr="008D5527" w:rsidR="008D5527">
        <w:rPr>
          <w:rStyle w:val="eop"/>
          <w:rFonts w:ascii="Calibri" w:hAnsi="Calibri" w:cs="Calibri"/>
          <w:color w:val="000000"/>
          <w:sz w:val="22"/>
          <w:szCs w:val="22"/>
          <w:u w:val="single"/>
          <w:shd w:val="clear" w:color="auto" w:fill="FFFFFF"/>
          <w:lang w:val="nl-NL"/>
        </w:rPr>
        <w:t>p</w:t>
      </w:r>
      <w:r w:rsidRPr="008D5527" w:rsidR="008D5527">
        <w:rPr>
          <w:rStyle w:val="eop"/>
          <w:rFonts w:ascii="Calibri" w:hAnsi="Calibri" w:cs="Calibri"/>
          <w:color w:val="000000"/>
          <w:sz w:val="22"/>
          <w:szCs w:val="22"/>
          <w:u w:val="single"/>
          <w:shd w:val="clear" w:color="auto" w:fill="FFFFFF"/>
          <w:lang w:val="nl-NL"/>
        </w:rPr>
        <w:t xml:space="preserve"> de Stadscampus: </w:t>
      </w:r>
    </w:p>
    <w:p w:rsidR="71A26A06" w:rsidP="31E35893" w:rsidRDefault="71A26A06" w14:paraId="72DBC66D" w14:textId="72C2A436">
      <w:pPr>
        <w:pStyle w:val="paragraph"/>
        <w:numPr>
          <w:ilvl w:val="1"/>
          <w:numId w:val="3"/>
        </w:numPr>
        <w:spacing w:before="0" w:beforeAutospacing="off" w:after="0" w:afterAutospacing="off" w:line="276" w:lineRule="auto"/>
        <w:jc w:val="both"/>
        <w:rPr>
          <w:rStyle w:val="eop"/>
          <w:rFonts w:ascii="Calibri" w:hAnsi="Calibri" w:cs="Calibri"/>
          <w:color w:val="000000" w:themeColor="text1" w:themeTint="FF" w:themeShade="FF"/>
          <w:sz w:val="22"/>
          <w:szCs w:val="22"/>
          <w:lang w:val="nl-NL"/>
        </w:rPr>
      </w:pPr>
      <w:r w:rsidRPr="31E35893" w:rsidR="71A26A06">
        <w:rPr>
          <w:rStyle w:val="eop"/>
          <w:rFonts w:ascii="Calibri" w:hAnsi="Calibri" w:cs="Calibri"/>
          <w:color w:val="000000" w:themeColor="text1" w:themeTint="FF" w:themeShade="FF"/>
          <w:sz w:val="22"/>
          <w:szCs w:val="22"/>
          <w:lang w:val="nl-NL"/>
        </w:rPr>
        <w:t>Intro 15 min</w:t>
      </w:r>
    </w:p>
    <w:p w:rsidR="2686AF98" w:rsidP="31E35893" w:rsidRDefault="2686AF98" w14:paraId="24D9FF2E" w14:textId="1B3E872C">
      <w:pPr>
        <w:pStyle w:val="paragraph"/>
        <w:numPr>
          <w:ilvl w:val="1"/>
          <w:numId w:val="3"/>
        </w:numPr>
        <w:spacing w:before="0" w:beforeAutospacing="off" w:after="0" w:afterAutospacing="off" w:line="276" w:lineRule="auto"/>
        <w:jc w:val="both"/>
        <w:rPr>
          <w:rStyle w:val="eop"/>
          <w:rFonts w:ascii="Calibri" w:hAnsi="Calibri" w:cs="Calibri"/>
          <w:color w:val="000000" w:themeColor="text1" w:themeTint="FF" w:themeShade="FF"/>
          <w:sz w:val="22"/>
          <w:szCs w:val="22"/>
          <w:lang w:val="nl-NL"/>
        </w:rPr>
      </w:pPr>
      <w:r w:rsidRPr="4550C225" w:rsidR="2686AF98">
        <w:rPr>
          <w:rStyle w:val="eop"/>
          <w:rFonts w:ascii="Calibri" w:hAnsi="Calibri" w:cs="Calibri"/>
          <w:color w:val="000000" w:themeColor="text1" w:themeTint="FF" w:themeShade="FF"/>
          <w:sz w:val="22"/>
          <w:szCs w:val="22"/>
          <w:lang w:val="nl-NL"/>
        </w:rPr>
        <w:t xml:space="preserve">Rondleiding </w:t>
      </w:r>
      <w:r w:rsidRPr="4550C225" w:rsidR="1002962D">
        <w:rPr>
          <w:rStyle w:val="eop"/>
          <w:rFonts w:ascii="Calibri" w:hAnsi="Calibri" w:cs="Calibri"/>
          <w:color w:val="000000" w:themeColor="text1" w:themeTint="FF" w:themeShade="FF"/>
          <w:sz w:val="22"/>
          <w:szCs w:val="22"/>
          <w:lang w:val="nl-NL"/>
        </w:rPr>
        <w:t>4</w:t>
      </w:r>
      <w:r w:rsidRPr="4550C225" w:rsidR="2686AF98">
        <w:rPr>
          <w:rStyle w:val="eop"/>
          <w:rFonts w:ascii="Calibri" w:hAnsi="Calibri" w:cs="Calibri"/>
          <w:color w:val="000000" w:themeColor="text1" w:themeTint="FF" w:themeShade="FF"/>
          <w:sz w:val="22"/>
          <w:szCs w:val="22"/>
          <w:lang w:val="nl-NL"/>
        </w:rPr>
        <w:t>5 minuten</w:t>
      </w:r>
    </w:p>
    <w:p w:rsidR="23D329AC" w:rsidP="1384F56F" w:rsidRDefault="23D329AC" w14:paraId="72D2BC31" w14:textId="38201D5F">
      <w:pPr>
        <w:pStyle w:val="paragraph"/>
        <w:numPr>
          <w:ilvl w:val="1"/>
          <w:numId w:val="3"/>
        </w:numPr>
        <w:spacing w:before="0" w:beforeAutospacing="off" w:after="0" w:afterAutospacing="off" w:line="276" w:lineRule="auto"/>
        <w:jc w:val="both"/>
        <w:rPr>
          <w:rStyle w:val="eop"/>
          <w:rFonts w:ascii="Calibri" w:hAnsi="Calibri" w:cs="Calibri"/>
          <w:color w:val="000000" w:themeColor="text1" w:themeTint="FF" w:themeShade="FF"/>
          <w:sz w:val="22"/>
          <w:szCs w:val="22"/>
          <w:lang w:val="nl-NL"/>
        </w:rPr>
      </w:pPr>
      <w:r w:rsidRPr="3A2FD6CA" w:rsidR="37DCFFBF">
        <w:rPr>
          <w:rStyle w:val="eop"/>
          <w:rFonts w:ascii="Calibri" w:hAnsi="Calibri" w:cs="Calibri"/>
          <w:color w:val="000000" w:themeColor="text1" w:themeTint="FF" w:themeShade="FF"/>
          <w:sz w:val="22"/>
          <w:szCs w:val="22"/>
          <w:lang w:val="nl-NL"/>
        </w:rPr>
        <w:t>Quiz CO</w:t>
      </w:r>
      <w:r w:rsidRPr="3A2FD6CA" w:rsidR="37DCFFBF">
        <w:rPr>
          <w:vertAlign w:val="subscript"/>
          <w:lang w:val="nl-NL"/>
        </w:rPr>
        <w:t>2</w:t>
      </w:r>
      <w:r w:rsidRPr="3A2FD6CA" w:rsidR="37DCFFBF">
        <w:rPr>
          <w:rStyle w:val="eop"/>
          <w:rFonts w:ascii="Calibri" w:hAnsi="Calibri" w:cs="Calibri"/>
          <w:color w:val="000000" w:themeColor="text1" w:themeTint="FF" w:themeShade="FF"/>
          <w:sz w:val="22"/>
          <w:szCs w:val="22"/>
          <w:lang w:val="nl-NL"/>
        </w:rPr>
        <w:t xml:space="preserve"> </w:t>
      </w:r>
      <w:r w:rsidRPr="3A2FD6CA" w:rsidR="02CB8B08">
        <w:rPr>
          <w:rStyle w:val="eop"/>
          <w:rFonts w:ascii="Calibri" w:hAnsi="Calibri" w:cs="Calibri"/>
          <w:color w:val="000000" w:themeColor="text1" w:themeTint="FF" w:themeShade="FF"/>
          <w:sz w:val="22"/>
          <w:szCs w:val="22"/>
          <w:lang w:val="nl-NL"/>
        </w:rPr>
        <w:t xml:space="preserve">of CLIMATE CALL spel </w:t>
      </w:r>
      <w:r w:rsidRPr="3A2FD6CA" w:rsidR="4DDA347A">
        <w:rPr>
          <w:rStyle w:val="eop"/>
          <w:rFonts w:ascii="Calibri" w:hAnsi="Calibri" w:cs="Calibri"/>
          <w:color w:val="000000" w:themeColor="text1" w:themeTint="FF" w:themeShade="FF"/>
          <w:sz w:val="22"/>
          <w:szCs w:val="22"/>
          <w:lang w:val="nl-NL"/>
        </w:rPr>
        <w:t>20</w:t>
      </w:r>
      <w:r w:rsidRPr="3A2FD6CA" w:rsidR="37DCFFBF">
        <w:rPr>
          <w:rStyle w:val="eop"/>
          <w:rFonts w:ascii="Calibri" w:hAnsi="Calibri" w:cs="Calibri"/>
          <w:color w:val="000000" w:themeColor="text1" w:themeTint="FF" w:themeShade="FF"/>
          <w:sz w:val="22"/>
          <w:szCs w:val="22"/>
          <w:lang w:val="nl-NL"/>
        </w:rPr>
        <w:t xml:space="preserve"> minuten </w:t>
      </w:r>
    </w:p>
    <w:p w:rsidR="008D5527" w:rsidP="2F9215B3" w:rsidRDefault="00BB19FD" w14:paraId="19D687E1" w14:textId="285B2BDF">
      <w:pPr>
        <w:pStyle w:val="paragraph"/>
        <w:numPr>
          <w:ilvl w:val="1"/>
          <w:numId w:val="3"/>
        </w:numPr>
        <w:spacing w:before="0" w:beforeAutospacing="off" w:after="0" w:afterAutospacing="off" w:line="276" w:lineRule="auto"/>
        <w:jc w:val="both"/>
        <w:textAlignment w:val="baseline"/>
        <w:rPr>
          <w:rStyle w:val="eop"/>
          <w:rFonts w:ascii="Calibri" w:hAnsi="Calibri" w:cs="Calibri"/>
          <w:color w:val="000000"/>
          <w:sz w:val="22"/>
          <w:szCs w:val="22"/>
          <w:shd w:val="clear" w:color="auto" w:fill="FFFFFF"/>
          <w:lang w:val="nl-NL"/>
        </w:rPr>
      </w:pPr>
      <w:r w:rsidR="00BB19FD">
        <w:rPr>
          <w:rStyle w:val="eop"/>
          <w:rFonts w:ascii="Calibri" w:hAnsi="Calibri" w:cs="Calibri"/>
          <w:color w:val="000000"/>
          <w:sz w:val="22"/>
          <w:szCs w:val="22"/>
          <w:shd w:val="clear" w:color="auto" w:fill="FFFFFF"/>
          <w:lang w:val="nl-NL"/>
        </w:rPr>
        <w:t>Maak een</w:t>
      </w:r>
      <w:r w:rsidR="008D5527">
        <w:rPr>
          <w:rStyle w:val="eop"/>
          <w:rFonts w:ascii="Calibri" w:hAnsi="Calibri" w:cs="Calibri"/>
          <w:color w:val="000000"/>
          <w:sz w:val="22"/>
          <w:szCs w:val="22"/>
          <w:shd w:val="clear" w:color="auto" w:fill="FFFFFF"/>
          <w:lang w:val="nl-NL"/>
        </w:rPr>
        <w:t xml:space="preserve"> duurzaam ontwerp. </w:t>
      </w:r>
      <w:commentRangeStart w:id="226207507"/>
      <w:r w:rsidR="008D5527">
        <w:rPr>
          <w:rStyle w:val="eop"/>
          <w:rFonts w:ascii="Calibri" w:hAnsi="Calibri" w:cs="Calibri"/>
          <w:color w:val="000000"/>
          <w:sz w:val="22"/>
          <w:szCs w:val="22"/>
          <w:shd w:val="clear" w:color="auto" w:fill="FFFFFF"/>
          <w:lang w:val="nl-NL"/>
        </w:rPr>
        <w:t xml:space="preserve">Duur: </w:t>
      </w:r>
      <w:r w:rsidR="6DC94DCF">
        <w:rPr>
          <w:rStyle w:val="eop"/>
          <w:rFonts w:ascii="Calibri" w:hAnsi="Calibri" w:cs="Calibri"/>
          <w:color w:val="000000"/>
          <w:sz w:val="22"/>
          <w:szCs w:val="22"/>
          <w:shd w:val="clear" w:color="auto" w:fill="FFFFFF"/>
          <w:lang w:val="nl-NL"/>
        </w:rPr>
        <w:t xml:space="preserve">6</w:t>
      </w:r>
      <w:r w:rsidR="13A31BC2">
        <w:rPr>
          <w:rStyle w:val="eop"/>
          <w:rFonts w:ascii="Calibri" w:hAnsi="Calibri" w:cs="Calibri"/>
          <w:color w:val="000000"/>
          <w:sz w:val="22"/>
          <w:szCs w:val="22"/>
          <w:shd w:val="clear" w:color="auto" w:fill="FFFFFF"/>
          <w:lang w:val="nl-NL"/>
        </w:rPr>
        <w:t xml:space="preserve">0 min</w:t>
      </w:r>
      <w:commentRangeEnd w:id="226207507"/>
      <w:r>
        <w:rPr>
          <w:rStyle w:val="CommentReference"/>
        </w:rPr>
        <w:commentReference w:id="226207507"/>
      </w:r>
    </w:p>
    <w:p w:rsidR="00BB19FD" w:rsidP="00BB19FD" w:rsidRDefault="00BB19FD" w14:paraId="09A70127" w14:textId="77777777">
      <w:pPr>
        <w:rPr>
          <w:u w:val="single"/>
          <w:lang w:val="nl-NL"/>
        </w:rPr>
      </w:pPr>
    </w:p>
    <w:p w:rsidRPr="00BB19FD" w:rsidR="00BB19FD" w:rsidP="00BB19FD" w:rsidRDefault="00BB19FD" w14:paraId="37A8AE6C" w14:textId="7090E8DA">
      <w:pPr>
        <w:rPr>
          <w:lang w:val="nl-NL"/>
        </w:rPr>
      </w:pPr>
      <w:r w:rsidRPr="4550C225" w:rsidR="00BB19FD">
        <w:rPr>
          <w:u w:val="single"/>
          <w:lang w:val="nl-NL"/>
        </w:rPr>
        <w:t>Doel</w:t>
      </w:r>
      <w:r w:rsidRPr="4550C225" w:rsidR="00BB19FD">
        <w:rPr>
          <w:lang w:val="nl-NL"/>
        </w:rPr>
        <w:t xml:space="preserve">: Deelnemers leren over </w:t>
      </w:r>
      <w:r w:rsidRPr="4550C225" w:rsidR="2613F0DE">
        <w:rPr>
          <w:lang w:val="nl-NL"/>
        </w:rPr>
        <w:t xml:space="preserve">productontwikkeling en </w:t>
      </w:r>
      <w:r w:rsidRPr="4550C225" w:rsidR="4F9A4772">
        <w:rPr>
          <w:lang w:val="nl-NL"/>
        </w:rPr>
        <w:t xml:space="preserve">de ecologische voetafdruk (inclusief </w:t>
      </w:r>
      <w:r w:rsidRPr="4550C225" w:rsidR="4F9A4772">
        <w:rPr>
          <w:lang w:val="nl-NL"/>
        </w:rPr>
        <w:t>CO</w:t>
      </w:r>
      <w:r w:rsidRPr="4550C225" w:rsidR="4F9A4772">
        <w:rPr>
          <w:vertAlign w:val="subscript"/>
          <w:lang w:val="nl-NL"/>
        </w:rPr>
        <w:t>2</w:t>
      </w:r>
      <w:r w:rsidRPr="4550C225" w:rsidR="4F9A4772">
        <w:rPr>
          <w:lang w:val="nl-NL"/>
        </w:rPr>
        <w:t>)</w:t>
      </w:r>
      <w:r w:rsidRPr="4550C225" w:rsidR="4F9A4772">
        <w:rPr>
          <w:lang w:val="nl-NL"/>
        </w:rPr>
        <w:t xml:space="preserve"> te </w:t>
      </w:r>
      <w:r w:rsidRPr="4550C225" w:rsidR="4CDB8612">
        <w:rPr>
          <w:lang w:val="nl-NL"/>
        </w:rPr>
        <w:t>beperken</w:t>
      </w:r>
      <w:r w:rsidRPr="4550C225" w:rsidR="00BB19FD">
        <w:rPr>
          <w:lang w:val="nl-NL"/>
        </w:rPr>
        <w:t xml:space="preserve"> op een leuke, stemgerichte manier</w:t>
      </w:r>
      <w:r w:rsidRPr="4550C225" w:rsidR="00BB19FD">
        <w:rPr>
          <w:lang w:val="nl-NL"/>
        </w:rPr>
        <w:t xml:space="preserve">. </w:t>
      </w:r>
      <w:r w:rsidRPr="4550C225" w:rsidR="00BB19FD">
        <w:rPr>
          <w:lang w:val="nl-NL"/>
        </w:rPr>
        <w:t>Ze leren dat ze zelf een deel van de oplossing kunnen worden.</w:t>
      </w:r>
    </w:p>
    <w:p w:rsidRPr="00BB19FD" w:rsidR="008D5527" w:rsidP="4550C225" w:rsidRDefault="008D5527" w14:paraId="61CAB572" w14:textId="124022B8">
      <w:pPr>
        <w:spacing w:before="0" w:beforeAutospacing="0" w:after="0" w:afterAutospacing="0" w:line="276" w:lineRule="auto"/>
        <w:textAlignment w:val="baseline"/>
        <w:rPr>
          <w:shd w:val="clear" w:color="auto" w:fill="FFFFFF"/>
          <w:lang w:val="nl-NL"/>
        </w:rPr>
      </w:pPr>
      <w:r w:rsidRPr="1384F56F" w:rsidR="2EC0A4FF">
        <w:rPr>
          <w:u w:val="single"/>
          <w:lang w:val="nl-NL"/>
        </w:rPr>
        <w:t>Verloop</w:t>
      </w:r>
      <w:r w:rsidRPr="1384F56F" w:rsidR="2EC0A4FF">
        <w:rPr>
          <w:lang w:val="nl-NL"/>
        </w:rPr>
        <w:t xml:space="preserve">: </w:t>
      </w:r>
      <w:r w:rsidRPr="1384F56F" w:rsidR="2EC0A4FF">
        <w:rPr>
          <w:lang w:val="nl-NL"/>
        </w:rPr>
        <w:t>De begeleiding kan dit document gebruiken</w:t>
      </w:r>
      <w:r w:rsidRPr="1384F56F" w:rsidR="625AA11B">
        <w:rPr>
          <w:lang w:val="nl-NL"/>
        </w:rPr>
        <w:t xml:space="preserve"> </w:t>
      </w:r>
      <w:r w:rsidRPr="1384F56F" w:rsidR="2EC0A4FF">
        <w:rPr>
          <w:lang w:val="nl-NL"/>
        </w:rPr>
        <w:t>als leidraad</w:t>
      </w:r>
      <w:r w:rsidRPr="1384F56F" w:rsidR="0D25BE3D">
        <w:rPr>
          <w:lang w:val="nl-NL"/>
        </w:rPr>
        <w:t xml:space="preserve"> doorheen de workshop. </w:t>
      </w:r>
    </w:p>
    <w:p w:rsidR="1384F56F" w:rsidP="1384F56F" w:rsidRDefault="1384F56F" w14:paraId="6FCBEE5D" w14:textId="1EC5D571">
      <w:pPr>
        <w:rPr>
          <w:b w:val="1"/>
          <w:bCs w:val="1"/>
          <w:lang w:val="nl-NL"/>
        </w:rPr>
      </w:pPr>
    </w:p>
    <w:p w:rsidR="00C13837" w:rsidRDefault="00C13837" w14:paraId="0C3971EB" w14:textId="554ECD5F">
      <w:pPr>
        <w:rPr>
          <w:b w:val="1"/>
          <w:bCs w:val="1"/>
          <w:lang w:val="nl-NL"/>
        </w:rPr>
      </w:pPr>
      <w:r w:rsidRPr="4550C225" w:rsidR="00C13837">
        <w:rPr>
          <w:b w:val="1"/>
          <w:bCs w:val="1"/>
          <w:lang w:val="nl-NL"/>
        </w:rPr>
        <w:t>Dit document is de handleiding voor begel</w:t>
      </w:r>
      <w:r w:rsidRPr="4550C225" w:rsidR="00C13837">
        <w:rPr>
          <w:b w:val="1"/>
          <w:bCs w:val="1"/>
          <w:lang w:val="nl-NL"/>
        </w:rPr>
        <w:t xml:space="preserve">eiding van de </w:t>
      </w:r>
      <w:r w:rsidRPr="4550C225" w:rsidR="00C13837">
        <w:rPr>
          <w:b w:val="1"/>
          <w:bCs w:val="1"/>
          <w:lang w:val="nl-NL"/>
        </w:rPr>
        <w:t xml:space="preserve">workshop circulaire </w:t>
      </w:r>
      <w:r w:rsidRPr="4550C225" w:rsidR="612EACF4">
        <w:rPr>
          <w:b w:val="1"/>
          <w:bCs w:val="1"/>
          <w:lang w:val="nl-NL"/>
        </w:rPr>
        <w:t>economie</w:t>
      </w:r>
      <w:r w:rsidRPr="4550C225" w:rsidR="00C13837">
        <w:rPr>
          <w:b w:val="1"/>
          <w:bCs w:val="1"/>
          <w:lang w:val="nl-NL"/>
        </w:rPr>
        <w:t>.</w:t>
      </w:r>
    </w:p>
    <w:p w:rsidR="001A6D2C" w:rsidRDefault="001A6D2C" w14:paraId="6EE2CC22" w14:textId="6FCE957D">
      <w:pPr>
        <w:rPr>
          <w:b/>
          <w:bCs/>
          <w:lang w:val="nl-NL"/>
        </w:rPr>
      </w:pPr>
      <w:r>
        <w:rPr>
          <w:b/>
          <w:bCs/>
          <w:lang w:val="nl-NL"/>
        </w:rPr>
        <w:br w:type="page"/>
      </w:r>
    </w:p>
    <w:sdt>
      <w:sdtPr>
        <w:id w:val="827898753"/>
        <w:docPartObj>
          <w:docPartGallery w:val="Table of Contents"/>
          <w:docPartUnique/>
        </w:docPartObj>
      </w:sdtPr>
      <w:sdtContent>
        <w:p w:rsidR="001A6D2C" w:rsidRDefault="001A6D2C" w14:paraId="76B38CCA" w14:textId="78ED3E71">
          <w:pPr>
            <w:pStyle w:val="Kopvaninhoudsopgave"/>
          </w:pPr>
          <w:r w:rsidR="03426B09">
            <w:rPr/>
            <w:t>Table of Contents</w:t>
          </w:r>
        </w:p>
        <w:p w:rsidR="001A6D2C" w:rsidP="67286001" w:rsidRDefault="001A6D2C" w14:paraId="72CA196E" w14:textId="77FA4C03">
          <w:pPr>
            <w:pStyle w:val="Inhopg1"/>
            <w:tabs>
              <w:tab w:val="right" w:leader="dot" w:pos="9345"/>
            </w:tabs>
            <w:rPr>
              <w:rStyle w:val="Hyperlink"/>
              <w:noProof/>
            </w:rPr>
          </w:pPr>
          <w:r>
            <w:fldChar w:fldCharType="begin"/>
          </w:r>
          <w:r>
            <w:instrText xml:space="preserve">TOC \o "1-3" \z \u \h</w:instrText>
          </w:r>
          <w:r>
            <w:fldChar w:fldCharType="separate"/>
          </w:r>
          <w:hyperlink w:anchor="_Toc1612430730">
            <w:r w:rsidRPr="67286001" w:rsidR="67286001">
              <w:rPr>
                <w:rStyle w:val="Hyperlink"/>
              </w:rPr>
              <w:t>Stem Neteland</w:t>
            </w:r>
            <w:r>
              <w:tab/>
            </w:r>
            <w:r>
              <w:fldChar w:fldCharType="begin"/>
            </w:r>
            <w:r>
              <w:instrText xml:space="preserve">PAGEREF _Toc1612430730 \h</w:instrText>
            </w:r>
            <w:r>
              <w:fldChar w:fldCharType="separate"/>
            </w:r>
            <w:r w:rsidRPr="67286001" w:rsidR="67286001">
              <w:rPr>
                <w:rStyle w:val="Hyperlink"/>
              </w:rPr>
              <w:t>1</w:t>
            </w:r>
            <w:r>
              <w:fldChar w:fldCharType="end"/>
            </w:r>
          </w:hyperlink>
        </w:p>
        <w:p w:rsidR="001A6D2C" w:rsidP="67286001" w:rsidRDefault="001A6D2C" w14:paraId="4E3E778A" w14:textId="601637E3">
          <w:pPr>
            <w:pStyle w:val="Inhopg2"/>
            <w:tabs>
              <w:tab w:val="right" w:leader="dot" w:pos="9345"/>
            </w:tabs>
            <w:rPr>
              <w:rStyle w:val="Hyperlink"/>
              <w:noProof/>
            </w:rPr>
          </w:pPr>
          <w:hyperlink w:anchor="_Toc2059665465">
            <w:r w:rsidRPr="67286001" w:rsidR="67286001">
              <w:rPr>
                <w:rStyle w:val="Hyperlink"/>
              </w:rPr>
              <w:t>Deel 1: Inleiding tot productontwikkeling</w:t>
            </w:r>
            <w:r>
              <w:tab/>
            </w:r>
            <w:r>
              <w:fldChar w:fldCharType="begin"/>
            </w:r>
            <w:r>
              <w:instrText xml:space="preserve">PAGEREF _Toc2059665465 \h</w:instrText>
            </w:r>
            <w:r>
              <w:fldChar w:fldCharType="separate"/>
            </w:r>
            <w:r w:rsidRPr="67286001" w:rsidR="67286001">
              <w:rPr>
                <w:rStyle w:val="Hyperlink"/>
              </w:rPr>
              <w:t>2</w:t>
            </w:r>
            <w:r>
              <w:fldChar w:fldCharType="end"/>
            </w:r>
          </w:hyperlink>
        </w:p>
        <w:p w:rsidR="001A6D2C" w:rsidP="67286001" w:rsidRDefault="001A6D2C" w14:paraId="4D7CB63C" w14:textId="71512A98">
          <w:pPr>
            <w:pStyle w:val="Inhopg3"/>
            <w:tabs>
              <w:tab w:val="right" w:leader="dot" w:pos="9345"/>
            </w:tabs>
            <w:rPr>
              <w:rStyle w:val="Hyperlink"/>
              <w:noProof/>
            </w:rPr>
          </w:pPr>
          <w:hyperlink w:anchor="_Toc357433495">
            <w:r w:rsidRPr="67286001" w:rsidR="67286001">
              <w:rPr>
                <w:rStyle w:val="Hyperlink"/>
              </w:rPr>
              <w:t>Intro: Wat is circulaire economie?</w:t>
            </w:r>
            <w:r>
              <w:tab/>
            </w:r>
            <w:r>
              <w:fldChar w:fldCharType="begin"/>
            </w:r>
            <w:r>
              <w:instrText xml:space="preserve">PAGEREF _Toc357433495 \h</w:instrText>
            </w:r>
            <w:r>
              <w:fldChar w:fldCharType="separate"/>
            </w:r>
            <w:r w:rsidRPr="67286001" w:rsidR="67286001">
              <w:rPr>
                <w:rStyle w:val="Hyperlink"/>
              </w:rPr>
              <w:t>2</w:t>
            </w:r>
            <w:r>
              <w:fldChar w:fldCharType="end"/>
            </w:r>
          </w:hyperlink>
        </w:p>
        <w:p w:rsidR="001A6D2C" w:rsidP="67286001" w:rsidRDefault="001A6D2C" w14:paraId="4467F21D" w14:textId="6E415A38">
          <w:pPr>
            <w:pStyle w:val="Inhopg3"/>
            <w:tabs>
              <w:tab w:val="right" w:leader="dot" w:pos="9345"/>
            </w:tabs>
            <w:rPr>
              <w:rStyle w:val="Hyperlink"/>
              <w:noProof/>
            </w:rPr>
          </w:pPr>
          <w:hyperlink w:anchor="_Toc534150227">
            <w:r w:rsidRPr="67286001" w:rsidR="67286001">
              <w:rPr>
                <w:rStyle w:val="Hyperlink"/>
              </w:rPr>
              <w:t>Rondleiding productontwikkeling.</w:t>
            </w:r>
            <w:r>
              <w:tab/>
            </w:r>
            <w:r>
              <w:fldChar w:fldCharType="begin"/>
            </w:r>
            <w:r>
              <w:instrText xml:space="preserve">PAGEREF _Toc534150227 \h</w:instrText>
            </w:r>
            <w:r>
              <w:fldChar w:fldCharType="separate"/>
            </w:r>
            <w:r w:rsidRPr="67286001" w:rsidR="67286001">
              <w:rPr>
                <w:rStyle w:val="Hyperlink"/>
              </w:rPr>
              <w:t>2</w:t>
            </w:r>
            <w:r>
              <w:fldChar w:fldCharType="end"/>
            </w:r>
          </w:hyperlink>
        </w:p>
        <w:p w:rsidR="001A6D2C" w:rsidP="67286001" w:rsidRDefault="001A6D2C" w14:paraId="62C025F7" w14:textId="7F4A4C9F">
          <w:pPr>
            <w:pStyle w:val="Inhopg2"/>
            <w:tabs>
              <w:tab w:val="right" w:leader="dot" w:pos="9345"/>
            </w:tabs>
            <w:rPr>
              <w:rStyle w:val="Hyperlink"/>
              <w:noProof/>
            </w:rPr>
          </w:pPr>
          <w:hyperlink w:anchor="_Toc228437610">
            <w:r w:rsidRPr="67286001" w:rsidR="67286001">
              <w:rPr>
                <w:rStyle w:val="Hyperlink"/>
              </w:rPr>
              <w:t>Deel 2: Oefening duurzaam ontwerpen</w:t>
            </w:r>
            <w:r>
              <w:tab/>
            </w:r>
            <w:r>
              <w:fldChar w:fldCharType="begin"/>
            </w:r>
            <w:r>
              <w:instrText xml:space="preserve">PAGEREF _Toc228437610 \h</w:instrText>
            </w:r>
            <w:r>
              <w:fldChar w:fldCharType="separate"/>
            </w:r>
            <w:r w:rsidRPr="67286001" w:rsidR="67286001">
              <w:rPr>
                <w:rStyle w:val="Hyperlink"/>
              </w:rPr>
              <w:t>3</w:t>
            </w:r>
            <w:r>
              <w:fldChar w:fldCharType="end"/>
            </w:r>
          </w:hyperlink>
        </w:p>
        <w:p w:rsidR="001A6D2C" w:rsidP="67286001" w:rsidRDefault="001A6D2C" w14:paraId="007D4FFF" w14:textId="17AF56A0">
          <w:pPr>
            <w:pStyle w:val="Inhopg3"/>
            <w:tabs>
              <w:tab w:val="right" w:leader="dot" w:pos="9345"/>
            </w:tabs>
            <w:rPr>
              <w:rStyle w:val="Hyperlink"/>
              <w:noProof/>
            </w:rPr>
          </w:pPr>
          <w:hyperlink w:anchor="_Toc546984075">
            <w:r w:rsidRPr="67286001" w:rsidR="67286001">
              <w:rPr>
                <w:rStyle w:val="Hyperlink"/>
              </w:rPr>
              <w:t>Van waar komt die CO2?</w:t>
            </w:r>
            <w:r>
              <w:tab/>
            </w:r>
            <w:r>
              <w:fldChar w:fldCharType="begin"/>
            </w:r>
            <w:r>
              <w:instrText xml:space="preserve">PAGEREF _Toc546984075 \h</w:instrText>
            </w:r>
            <w:r>
              <w:fldChar w:fldCharType="separate"/>
            </w:r>
            <w:r w:rsidRPr="67286001" w:rsidR="67286001">
              <w:rPr>
                <w:rStyle w:val="Hyperlink"/>
              </w:rPr>
              <w:t>3</w:t>
            </w:r>
            <w:r>
              <w:fldChar w:fldCharType="end"/>
            </w:r>
          </w:hyperlink>
        </w:p>
        <w:p w:rsidR="001A6D2C" w:rsidP="67286001" w:rsidRDefault="001A6D2C" w14:paraId="6272A640" w14:textId="6ECBEC19">
          <w:pPr>
            <w:pStyle w:val="Inhopg3"/>
            <w:tabs>
              <w:tab w:val="right" w:leader="dot" w:pos="9345"/>
            </w:tabs>
            <w:rPr>
              <w:rStyle w:val="Hyperlink"/>
              <w:noProof/>
            </w:rPr>
          </w:pPr>
          <w:hyperlink w:anchor="_Toc1995913206">
            <w:r w:rsidRPr="67286001" w:rsidR="67286001">
              <w:rPr>
                <w:rStyle w:val="Hyperlink"/>
              </w:rPr>
              <w:t>Wat kunnen we hieraan doen?</w:t>
            </w:r>
            <w:r>
              <w:tab/>
            </w:r>
            <w:r>
              <w:fldChar w:fldCharType="begin"/>
            </w:r>
            <w:r>
              <w:instrText xml:space="preserve">PAGEREF _Toc1995913206 \h</w:instrText>
            </w:r>
            <w:r>
              <w:fldChar w:fldCharType="separate"/>
            </w:r>
            <w:r w:rsidRPr="67286001" w:rsidR="67286001">
              <w:rPr>
                <w:rStyle w:val="Hyperlink"/>
              </w:rPr>
              <w:t>5</w:t>
            </w:r>
            <w:r>
              <w:fldChar w:fldCharType="end"/>
            </w:r>
          </w:hyperlink>
          <w:r>
            <w:fldChar w:fldCharType="end"/>
          </w:r>
        </w:p>
      </w:sdtContent>
    </w:sdt>
    <w:p w:rsidR="001A6D2C" w:rsidRDefault="001A6D2C" w14:paraId="612D245B" w14:textId="6D3081B7"/>
    <w:p w:rsidR="00C13837" w:rsidRDefault="00C13837" w14:paraId="6349C7A1" w14:textId="77777777">
      <w:pPr>
        <w:rPr>
          <w:b/>
          <w:bCs/>
          <w:lang w:val="nl-NL"/>
        </w:rPr>
      </w:pPr>
    </w:p>
    <w:p w:rsidR="00C13837" w:rsidP="4550C225" w:rsidRDefault="00C13837" w14:paraId="2A4D3DEB" w14:textId="737E2AFD">
      <w:pPr>
        <w:pStyle w:val="Kop2"/>
        <w:suppressLineNumbers w:val="0"/>
        <w:bidi w:val="0"/>
        <w:spacing w:before="40" w:beforeAutospacing="off" w:after="0" w:afterAutospacing="off" w:line="259" w:lineRule="auto"/>
        <w:ind w:left="0" w:right="0"/>
        <w:jc w:val="left"/>
        <w:rPr>
          <w:lang w:val="nl-NL"/>
        </w:rPr>
      </w:pPr>
      <w:bookmarkStart w:name="_Toc2059665465" w:id="76776416"/>
      <w:r w:rsidRPr="67286001" w:rsidR="3AF7991F">
        <w:rPr>
          <w:lang w:val="nl-NL"/>
        </w:rPr>
        <w:t xml:space="preserve">Deel 1: Inleiding tot </w:t>
      </w:r>
      <w:r w:rsidRPr="67286001" w:rsidR="301F3136">
        <w:rPr>
          <w:lang w:val="nl-NL"/>
        </w:rPr>
        <w:t>productontwikkeling</w:t>
      </w:r>
      <w:bookmarkEnd w:id="76776416"/>
    </w:p>
    <w:p w:rsidRPr="005B0C6E" w:rsidR="005B0C6E" w:rsidP="005B0C6E" w:rsidRDefault="005B0C6E" w14:paraId="219E6BE1" w14:textId="77777777">
      <w:pPr>
        <w:rPr>
          <w:lang w:val="nl-NL"/>
        </w:rPr>
      </w:pPr>
    </w:p>
    <w:p w:rsidR="00BC2025" w:rsidP="00BC2025" w:rsidRDefault="00BC2025" w14:paraId="40DBEC9C" w14:textId="21FAE29A">
      <w:pPr>
        <w:pStyle w:val="Kop3"/>
        <w:rPr>
          <w:lang w:val="nl-NL"/>
        </w:rPr>
      </w:pPr>
      <w:bookmarkStart w:name="_Hlk184896350" w:id="3"/>
      <w:bookmarkStart w:name="_Toc357433495" w:id="429627099"/>
      <w:r w:rsidRPr="67286001" w:rsidR="6395A82A">
        <w:rPr>
          <w:lang w:val="nl-NL"/>
        </w:rPr>
        <w:t xml:space="preserve">Intro: </w:t>
      </w:r>
      <w:r w:rsidRPr="67286001" w:rsidR="08D2984E">
        <w:rPr>
          <w:lang w:val="nl-NL"/>
        </w:rPr>
        <w:t xml:space="preserve">Wat is </w:t>
      </w:r>
      <w:r w:rsidRPr="67286001" w:rsidR="45B04530">
        <w:rPr>
          <w:lang w:val="nl-NL"/>
        </w:rPr>
        <w:t>circulaire economie</w:t>
      </w:r>
      <w:r w:rsidRPr="67286001" w:rsidR="08D2984E">
        <w:rPr>
          <w:lang w:val="nl-NL"/>
        </w:rPr>
        <w:t>?</w:t>
      </w:r>
      <w:bookmarkEnd w:id="429627099"/>
      <w:r w:rsidRPr="67286001" w:rsidR="0011FD3A">
        <w:rPr>
          <w:lang w:val="nl-NL"/>
        </w:rPr>
        <w:t xml:space="preserve"> </w:t>
      </w:r>
    </w:p>
    <w:p w:rsidR="7265CFD6" w:rsidP="7265CFD6" w:rsidRDefault="7265CFD6" w14:paraId="6A155338" w14:textId="5EC6EE67">
      <w:pPr>
        <w:jc w:val="both"/>
        <w:rPr>
          <w:lang w:val="nl-NL"/>
        </w:rPr>
      </w:pPr>
    </w:p>
    <w:p w:rsidR="22B27EB8" w:rsidP="4550C225" w:rsidRDefault="22B27EB8" w14:paraId="56DC2B04" w14:textId="030E3183">
      <w:pPr>
        <w:jc w:val="both"/>
        <w:rPr>
          <w:lang w:val="nl-NL"/>
        </w:rPr>
      </w:pPr>
      <w:r w:rsidRPr="4550C225" w:rsidR="22B27EB8">
        <w:rPr>
          <w:u w:val="single"/>
          <w:lang w:val="nl-NL"/>
        </w:rPr>
        <w:t>Waar?</w:t>
      </w:r>
      <w:r w:rsidRPr="4550C225" w:rsidR="22B27EB8">
        <w:rPr>
          <w:lang w:val="nl-NL"/>
        </w:rPr>
        <w:t xml:space="preserve"> In de onthaalzaal waar ze al hun spullen kunnen achterlaten.</w:t>
      </w:r>
    </w:p>
    <w:p w:rsidR="22B27EB8" w:rsidP="65397341" w:rsidRDefault="22B27EB8" w14:paraId="1F866F03" w14:textId="6DC03747">
      <w:pPr>
        <w:jc w:val="both"/>
        <w:rPr>
          <w:lang w:val="nl-NL"/>
        </w:rPr>
      </w:pPr>
      <w:r w:rsidRPr="65397341" w:rsidR="22B27EB8">
        <w:rPr>
          <w:u w:val="single"/>
          <w:lang w:val="nl-NL"/>
        </w:rPr>
        <w:t>Wat?</w:t>
      </w:r>
      <w:r w:rsidRPr="65397341" w:rsidR="22B27EB8">
        <w:rPr>
          <w:lang w:val="nl-NL"/>
        </w:rPr>
        <w:t xml:space="preserve"> Introductie door doctoraatstudent Productontwikkeling</w:t>
      </w:r>
    </w:p>
    <w:p w:rsidR="19A7B7C9" w:rsidP="1384F56F" w:rsidRDefault="19A7B7C9" w14:paraId="3EAA718B" w14:textId="64152746">
      <w:pPr>
        <w:pStyle w:val="Lijstalinea"/>
        <w:numPr>
          <w:ilvl w:val="0"/>
          <w:numId w:val="37"/>
        </w:numPr>
        <w:jc w:val="both"/>
        <w:rPr>
          <w:sz w:val="22"/>
          <w:szCs w:val="22"/>
          <w:lang w:val="nl-NL"/>
        </w:rPr>
      </w:pPr>
      <w:r w:rsidRPr="1384F56F" w:rsidR="19A7B7C9">
        <w:rPr>
          <w:sz w:val="22"/>
          <w:szCs w:val="22"/>
          <w:lang w:val="nl-NL"/>
        </w:rPr>
        <w:t>Wat is circulaire economie?</w:t>
      </w:r>
    </w:p>
    <w:p w:rsidR="19A7B7C9" w:rsidP="1384F56F" w:rsidRDefault="19A7B7C9" w14:paraId="29BE2DC7" w14:textId="648E766F">
      <w:pPr>
        <w:pStyle w:val="Lijstalinea"/>
        <w:numPr>
          <w:ilvl w:val="0"/>
          <w:numId w:val="37"/>
        </w:numPr>
        <w:jc w:val="both"/>
        <w:rPr>
          <w:sz w:val="22"/>
          <w:szCs w:val="22"/>
          <w:lang w:val="nl-NL"/>
        </w:rPr>
      </w:pPr>
      <w:r w:rsidRPr="1384F56F" w:rsidR="19A7B7C9">
        <w:rPr>
          <w:sz w:val="22"/>
          <w:szCs w:val="22"/>
          <w:lang w:val="nl-NL"/>
        </w:rPr>
        <w:t>Hoe worden producten ontwikkeld?</w:t>
      </w:r>
    </w:p>
    <w:p w:rsidR="7906F2A0" w:rsidP="65397341" w:rsidRDefault="7906F2A0" w14:paraId="3B6C7B5F" w14:textId="65E3AA4A">
      <w:pPr>
        <w:jc w:val="both"/>
        <w:rPr>
          <w:color w:val="auto" w:themeColor="accent6" w:themeTint="FF" w:themeShade="FF"/>
          <w:lang w:val="nl-NL"/>
        </w:rPr>
      </w:pPr>
      <w:r w:rsidRPr="65397341" w:rsidR="7906F2A0">
        <w:rPr>
          <w:color w:val="auto"/>
          <w:lang w:val="nl-NL"/>
        </w:rPr>
        <w:t>Produ</w:t>
      </w:r>
      <w:r w:rsidRPr="65397341" w:rsidR="4D0CAC85">
        <w:rPr>
          <w:color w:val="auto"/>
          <w:lang w:val="nl-NL"/>
        </w:rPr>
        <w:t>c</w:t>
      </w:r>
      <w:r w:rsidRPr="65397341" w:rsidR="7906F2A0">
        <w:rPr>
          <w:color w:val="auto"/>
          <w:lang w:val="nl-NL"/>
        </w:rPr>
        <w:t xml:space="preserve">ten die je dagelijks gebruikt: mok, fiets, </w:t>
      </w:r>
      <w:r w:rsidRPr="65397341" w:rsidR="3E7A9607">
        <w:rPr>
          <w:color w:val="auto"/>
          <w:lang w:val="nl-NL"/>
        </w:rPr>
        <w:t>rugzak</w:t>
      </w:r>
      <w:r w:rsidRPr="65397341" w:rsidR="79457B64">
        <w:rPr>
          <w:color w:val="auto"/>
          <w:lang w:val="nl-NL"/>
        </w:rPr>
        <w:t>... moeten allemaal ontworpen worden. Maar ook: medische apparatuur, ortheses, gezondheidsmonitoring</w:t>
      </w:r>
      <w:r w:rsidRPr="65397341" w:rsidR="33F38B03">
        <w:rPr>
          <w:color w:val="auto"/>
          <w:lang w:val="nl-NL"/>
        </w:rPr>
        <w:t>, verkeerslichten</w:t>
      </w:r>
      <w:r w:rsidRPr="65397341" w:rsidR="79457B64">
        <w:rPr>
          <w:color w:val="auto"/>
          <w:lang w:val="nl-NL"/>
        </w:rPr>
        <w:t xml:space="preserve"> enz.</w:t>
      </w:r>
      <w:r w:rsidRPr="65397341" w:rsidR="79457B64">
        <w:rPr>
          <w:color w:val="auto"/>
          <w:lang w:val="nl-NL"/>
        </w:rPr>
        <w:t xml:space="preserve"> </w:t>
      </w:r>
    </w:p>
    <w:p w:rsidR="2FB1E6D3" w:rsidP="65397341" w:rsidRDefault="2FB1E6D3" w14:paraId="3B010AE5" w14:textId="3ECA8EDC">
      <w:pPr>
        <w:jc w:val="both"/>
        <w:rPr>
          <w:color w:val="auto" w:themeColor="accent6" w:themeTint="FF" w:themeShade="FF"/>
          <w:lang w:val="nl-NL"/>
        </w:rPr>
      </w:pPr>
      <w:r w:rsidRPr="65397341" w:rsidR="2FB1E6D3">
        <w:rPr>
          <w:color w:val="auto"/>
          <w:lang w:val="nl-NL"/>
        </w:rPr>
        <w:t xml:space="preserve">Rekening houden met: ergonomie, comfort, vormgeving, materialen, produceerbaarheid, prijszetting, branding... </w:t>
      </w:r>
      <w:r w:rsidRPr="65397341" w:rsidR="2FB1E6D3">
        <w:rPr>
          <w:color w:val="auto"/>
          <w:lang w:val="nl-NL"/>
        </w:rPr>
        <w:t xml:space="preserve">Afhankelijk hiervan ontwerp je een product of product-dienst combinatie. </w:t>
      </w:r>
      <w:r w:rsidRPr="65397341" w:rsidR="2FB1E6D3">
        <w:rPr>
          <w:color w:val="auto"/>
          <w:lang w:val="nl-NL"/>
        </w:rPr>
        <w:t>Vb</w:t>
      </w:r>
      <w:r w:rsidRPr="65397341" w:rsidR="2FB1E6D3">
        <w:rPr>
          <w:color w:val="auto"/>
          <w:lang w:val="nl-NL"/>
        </w:rPr>
        <w:t xml:space="preserve"> fiets vs. </w:t>
      </w:r>
      <w:r w:rsidRPr="65397341" w:rsidR="37539D43">
        <w:rPr>
          <w:color w:val="auto"/>
          <w:lang w:val="nl-NL"/>
        </w:rPr>
        <w:t>V</w:t>
      </w:r>
      <w:r w:rsidRPr="65397341" w:rsidR="2FB1E6D3">
        <w:rPr>
          <w:color w:val="auto"/>
          <w:lang w:val="nl-NL"/>
        </w:rPr>
        <w:t>élo</w:t>
      </w:r>
      <w:r w:rsidRPr="65397341" w:rsidR="2FB1E6D3">
        <w:rPr>
          <w:color w:val="auto"/>
          <w:lang w:val="nl-NL"/>
        </w:rPr>
        <w:t xml:space="preserve"> </w:t>
      </w:r>
    </w:p>
    <w:p w:rsidR="746471C3" w:rsidP="65397341" w:rsidRDefault="746471C3" w14:paraId="69E55407" w14:textId="5C2D3989">
      <w:pPr>
        <w:jc w:val="both"/>
        <w:rPr>
          <w:color w:val="auto" w:themeColor="accent6" w:themeTint="FF" w:themeShade="FF"/>
          <w:lang w:val="nl-NL"/>
        </w:rPr>
      </w:pPr>
      <w:r w:rsidRPr="65397341" w:rsidR="746471C3">
        <w:rPr>
          <w:color w:val="auto"/>
          <w:lang w:val="nl-NL"/>
        </w:rPr>
        <w:t>In een ontwerp wordt rekening gehouden met: de mens en zijn omgeving (menskundig), de markt (economisch), beschikbare technologie en inno</w:t>
      </w:r>
      <w:r w:rsidRPr="65397341" w:rsidR="054515D3">
        <w:rPr>
          <w:color w:val="auto"/>
          <w:lang w:val="nl-NL"/>
        </w:rPr>
        <w:t>v</w:t>
      </w:r>
      <w:r w:rsidRPr="65397341" w:rsidR="746471C3">
        <w:rPr>
          <w:color w:val="auto"/>
          <w:lang w:val="nl-NL"/>
        </w:rPr>
        <w:t xml:space="preserve">atie (technisch) en overkoepelend </w:t>
      </w:r>
      <w:r w:rsidRPr="65397341" w:rsidR="13C1BE8C">
        <w:rPr>
          <w:color w:val="auto"/>
          <w:lang w:val="nl-NL"/>
        </w:rPr>
        <w:t xml:space="preserve">rekening houden met de ecologische voetafdruk van een product (duurzaam). </w:t>
      </w:r>
      <w:r w:rsidRPr="65397341" w:rsidR="240393D8">
        <w:rPr>
          <w:color w:val="auto"/>
          <w:lang w:val="nl-NL"/>
        </w:rPr>
        <w:t>(</w:t>
      </w:r>
      <w:r w:rsidRPr="65397341" w:rsidR="240393D8">
        <w:rPr>
          <w:color w:val="auto"/>
          <w:lang w:val="nl-NL"/>
        </w:rPr>
        <w:t>Flower</w:t>
      </w:r>
      <w:r w:rsidRPr="65397341" w:rsidR="240393D8">
        <w:rPr>
          <w:color w:val="auto"/>
          <w:lang w:val="nl-NL"/>
        </w:rPr>
        <w:t xml:space="preserve"> model</w:t>
      </w:r>
      <w:r w:rsidRPr="65397341" w:rsidR="09629D87">
        <w:rPr>
          <w:color w:val="auto"/>
          <w:lang w:val="nl-NL"/>
        </w:rPr>
        <w:t xml:space="preserve"> S.O.</w:t>
      </w:r>
      <w:r w:rsidRPr="65397341" w:rsidR="555234D5">
        <w:rPr>
          <w:color w:val="auto"/>
          <w:lang w:val="nl-NL"/>
        </w:rPr>
        <w:t>120</w:t>
      </w:r>
      <w:r w:rsidRPr="65397341" w:rsidR="0BC0C0F5">
        <w:rPr>
          <w:color w:val="auto"/>
          <w:lang w:val="nl-NL"/>
        </w:rPr>
        <w:t>/</w:t>
      </w:r>
      <w:r w:rsidRPr="65397341" w:rsidR="0BC0C0F5">
        <w:rPr>
          <w:color w:val="auto"/>
          <w:lang w:val="nl-NL"/>
        </w:rPr>
        <w:t>doudble</w:t>
      </w:r>
      <w:r w:rsidRPr="65397341" w:rsidR="0BC0C0F5">
        <w:rPr>
          <w:color w:val="auto"/>
          <w:lang w:val="nl-NL"/>
        </w:rPr>
        <w:t xml:space="preserve"> </w:t>
      </w:r>
      <w:r w:rsidRPr="65397341" w:rsidR="0BC0C0F5">
        <w:rPr>
          <w:color w:val="auto"/>
          <w:lang w:val="nl-NL"/>
        </w:rPr>
        <w:t>diamond</w:t>
      </w:r>
      <w:r w:rsidRPr="65397341" w:rsidR="0BC0C0F5">
        <w:rPr>
          <w:color w:val="auto"/>
          <w:lang w:val="nl-NL"/>
        </w:rPr>
        <w:t xml:space="preserve"> </w:t>
      </w:r>
      <w:r w:rsidRPr="65397341" w:rsidR="3C624D1F">
        <w:rPr>
          <w:color w:val="auto"/>
          <w:lang w:val="nl-NL"/>
        </w:rPr>
        <w:t>121)</w:t>
      </w:r>
    </w:p>
    <w:p w:rsidR="313815EE" w:rsidP="65397341" w:rsidRDefault="313815EE" w14:paraId="5509C8D5" w14:textId="41D17D13">
      <w:pPr>
        <w:jc w:val="both"/>
        <w:rPr>
          <w:color w:val="auto"/>
          <w:sz w:val="22"/>
          <w:szCs w:val="22"/>
          <w:lang w:val="nl-NL"/>
        </w:rPr>
      </w:pPr>
      <w:r w:rsidRPr="65397341" w:rsidR="313815EE">
        <w:rPr>
          <w:color w:val="auto"/>
          <w:lang w:val="nl-NL"/>
        </w:rPr>
        <w:t>Voor duurzaamheid: principes van de circulaire economie, denken in kringlopen, hoe kleiner kringloop hoe beter --&gt; uitleg bij model in Knechtjeshuis</w:t>
      </w:r>
      <w:r w:rsidRPr="65397341" w:rsidR="35F5A299">
        <w:rPr>
          <w:color w:val="auto"/>
          <w:lang w:val="nl-NL"/>
        </w:rPr>
        <w:t xml:space="preserve">. </w:t>
      </w:r>
      <w:r w:rsidRPr="65397341" w:rsidR="23F28626">
        <w:rPr>
          <w:color w:val="auto"/>
          <w:sz w:val="22"/>
          <w:szCs w:val="22"/>
          <w:lang w:val="nl-NL"/>
        </w:rPr>
        <w:t>Circulaire verhaal van de natuur meenemen in de economie</w:t>
      </w:r>
      <w:r w:rsidRPr="65397341" w:rsidR="7D05AEBE">
        <w:rPr>
          <w:color w:val="auto"/>
          <w:sz w:val="22"/>
          <w:szCs w:val="22"/>
          <w:lang w:val="nl-NL"/>
        </w:rPr>
        <w:t>.</w:t>
      </w:r>
    </w:p>
    <w:p w:rsidR="65397341" w:rsidP="65397341" w:rsidRDefault="65397341" w14:paraId="0A3F3565" w14:textId="0AE4263B">
      <w:pPr>
        <w:pStyle w:val="Kop3"/>
        <w:rPr>
          <w:lang w:val="nl-NL"/>
        </w:rPr>
      </w:pPr>
    </w:p>
    <w:p w:rsidR="65397341" w:rsidRDefault="65397341" w14:paraId="2117770E" w14:textId="585D61E7">
      <w:r>
        <w:br w:type="page"/>
      </w:r>
    </w:p>
    <w:bookmarkEnd w:id="3"/>
    <w:p w:rsidR="4550C225" w:rsidP="65397341" w:rsidRDefault="4550C225" w14:paraId="286E1D3F" w14:textId="2D5994A2">
      <w:pPr>
        <w:pStyle w:val="Kop3"/>
        <w:rPr>
          <w:lang w:val="nl-NL"/>
        </w:rPr>
      </w:pPr>
      <w:bookmarkStart w:name="_Toc534150227" w:id="1556149971"/>
      <w:r w:rsidRPr="67286001" w:rsidR="2ADC812B">
        <w:rPr>
          <w:lang w:val="nl-NL"/>
        </w:rPr>
        <w:t>Rondleiding productontwikkeling</w:t>
      </w:r>
      <w:r w:rsidRPr="67286001" w:rsidR="0011FD3A">
        <w:rPr>
          <w:lang w:val="nl-NL"/>
        </w:rPr>
        <w:t>.</w:t>
      </w:r>
      <w:bookmarkEnd w:id="1556149971"/>
      <w:r w:rsidRPr="67286001" w:rsidR="0011FD3A">
        <w:rPr>
          <w:lang w:val="nl-NL"/>
        </w:rPr>
        <w:t xml:space="preserve"> </w:t>
      </w:r>
    </w:p>
    <w:p w:rsidR="65397341" w:rsidP="65397341" w:rsidRDefault="65397341" w14:paraId="137133A2" w14:textId="5D70FE27">
      <w:pPr>
        <w:pStyle w:val="Standaard"/>
        <w:suppressLineNumbers w:val="0"/>
        <w:bidi w:val="0"/>
        <w:spacing w:before="0" w:beforeAutospacing="off" w:after="160" w:afterAutospacing="off" w:line="259" w:lineRule="auto"/>
        <w:ind w:left="0" w:right="0"/>
        <w:jc w:val="left"/>
        <w:rPr>
          <w:lang w:val="nl-NL"/>
        </w:rPr>
      </w:pPr>
    </w:p>
    <w:p w:rsidR="00A7330E" w:rsidP="65397341" w:rsidRDefault="00A7330E" w14:paraId="5E115D65" w14:textId="77EAF1C3">
      <w:pPr>
        <w:pStyle w:val="Standaard"/>
        <w:suppressLineNumbers w:val="0"/>
        <w:bidi w:val="0"/>
        <w:spacing w:before="0" w:beforeAutospacing="off" w:after="160" w:afterAutospacing="off" w:line="259" w:lineRule="auto"/>
        <w:ind w:left="0" w:right="0"/>
        <w:jc w:val="left"/>
        <w:rPr>
          <w:lang w:val="nl-NL"/>
        </w:rPr>
      </w:pPr>
      <w:r w:rsidRPr="65397341" w:rsidR="00A7330E">
        <w:rPr>
          <w:lang w:val="nl-NL"/>
        </w:rPr>
        <w:t>Programma:</w:t>
      </w:r>
    </w:p>
    <w:p w:rsidR="4550C225" w:rsidP="65397341" w:rsidRDefault="4550C225" w14:paraId="530EAA06" w14:textId="50B3BB50">
      <w:pPr>
        <w:pStyle w:val="Lijstalinea"/>
        <w:numPr>
          <w:ilvl w:val="0"/>
          <w:numId w:val="38"/>
        </w:numPr>
        <w:rPr>
          <w:color w:val="auto" w:themeColor="accent6" w:themeTint="FF" w:themeShade="FF"/>
          <w:sz w:val="22"/>
          <w:szCs w:val="22"/>
          <w:lang w:val="nl-NL"/>
        </w:rPr>
      </w:pPr>
      <w:r w:rsidRPr="65397341" w:rsidR="25452EAD">
        <w:rPr>
          <w:color w:val="auto"/>
          <w:sz w:val="22"/>
          <w:szCs w:val="22"/>
          <w:lang w:val="nl-NL"/>
        </w:rPr>
        <w:t>Expo: opleiding productontwikkeling</w:t>
      </w:r>
    </w:p>
    <w:p w:rsidR="2CC632E6" w:rsidP="65397341" w:rsidRDefault="2CC632E6" w14:paraId="7147BA8A" w14:textId="6B4753BF">
      <w:pPr>
        <w:pStyle w:val="Lijstalinea"/>
        <w:numPr>
          <w:ilvl w:val="1"/>
          <w:numId w:val="38"/>
        </w:numPr>
        <w:rPr>
          <w:color w:val="auto" w:themeColor="accent6" w:themeTint="FF" w:themeShade="FF"/>
          <w:sz w:val="22"/>
          <w:szCs w:val="22"/>
          <w:lang w:val="nl-NL"/>
        </w:rPr>
      </w:pPr>
      <w:r w:rsidRPr="65397341" w:rsidR="2CC632E6">
        <w:rPr>
          <w:color w:val="auto"/>
          <w:sz w:val="22"/>
          <w:szCs w:val="22"/>
          <w:lang w:val="nl-NL"/>
        </w:rPr>
        <w:t>BA1: basiskennis, inzicht en creativiteit – tonen schetsen en modellen blauw schuim</w:t>
      </w:r>
    </w:p>
    <w:p w:rsidR="2CC632E6" w:rsidP="65397341" w:rsidRDefault="2CC632E6" w14:paraId="1B309999" w14:textId="3F2D4A61">
      <w:pPr>
        <w:pStyle w:val="Lijstalinea"/>
        <w:numPr>
          <w:ilvl w:val="1"/>
          <w:numId w:val="38"/>
        </w:numPr>
        <w:rPr>
          <w:color w:val="auto" w:themeColor="accent6" w:themeTint="FF" w:themeShade="FF"/>
          <w:sz w:val="22"/>
          <w:szCs w:val="22"/>
          <w:lang w:val="nl-NL"/>
        </w:rPr>
      </w:pPr>
      <w:r w:rsidRPr="65397341" w:rsidR="2CC632E6">
        <w:rPr>
          <w:color w:val="auto"/>
          <w:sz w:val="22"/>
          <w:szCs w:val="22"/>
          <w:lang w:val="nl-NL"/>
        </w:rPr>
        <w:t xml:space="preserve">BA2: Ontwerpvaardigheden – </w:t>
      </w:r>
      <w:r w:rsidRPr="65397341" w:rsidR="03974BD3">
        <w:rPr>
          <w:color w:val="auto"/>
          <w:sz w:val="22"/>
          <w:szCs w:val="22"/>
          <w:lang w:val="nl-NL"/>
        </w:rPr>
        <w:t>productie en maakbaarheid + duurzaam ontwerp</w:t>
      </w:r>
    </w:p>
    <w:p w:rsidR="2CC632E6" w:rsidP="65397341" w:rsidRDefault="2CC632E6" w14:paraId="5439515C" w14:textId="171738C4">
      <w:pPr>
        <w:pStyle w:val="Lijstalinea"/>
        <w:numPr>
          <w:ilvl w:val="1"/>
          <w:numId w:val="38"/>
        </w:numPr>
        <w:rPr>
          <w:color w:val="auto" w:themeColor="accent6" w:themeTint="FF" w:themeShade="FF"/>
          <w:sz w:val="22"/>
          <w:szCs w:val="22"/>
          <w:lang w:val="nl-NL"/>
        </w:rPr>
      </w:pPr>
      <w:r w:rsidRPr="65397341" w:rsidR="2CC632E6">
        <w:rPr>
          <w:color w:val="auto"/>
          <w:sz w:val="22"/>
          <w:szCs w:val="22"/>
          <w:lang w:val="nl-NL"/>
        </w:rPr>
        <w:t>BA: Industrieel ontwerp</w:t>
      </w:r>
      <w:r w:rsidRPr="65397341" w:rsidR="73556878">
        <w:rPr>
          <w:color w:val="auto"/>
          <w:sz w:val="22"/>
          <w:szCs w:val="22"/>
          <w:lang w:val="nl-NL"/>
        </w:rPr>
        <w:t xml:space="preserve"> – schaalbaar maken a.d.h.v. digitaal tekenen en </w:t>
      </w:r>
      <w:r w:rsidRPr="65397341" w:rsidR="73556878">
        <w:rPr>
          <w:color w:val="auto"/>
          <w:sz w:val="22"/>
          <w:szCs w:val="22"/>
          <w:lang w:val="nl-NL"/>
        </w:rPr>
        <w:t>techn</w:t>
      </w:r>
      <w:r w:rsidRPr="65397341" w:rsidR="73556878">
        <w:rPr>
          <w:color w:val="auto"/>
          <w:sz w:val="22"/>
          <w:szCs w:val="22"/>
          <w:lang w:val="nl-NL"/>
        </w:rPr>
        <w:t xml:space="preserve">. </w:t>
      </w:r>
      <w:r w:rsidRPr="65397341" w:rsidR="73556878">
        <w:rPr>
          <w:color w:val="auto"/>
          <w:sz w:val="22"/>
          <w:szCs w:val="22"/>
          <w:lang w:val="nl-NL"/>
        </w:rPr>
        <w:t>Tek</w:t>
      </w:r>
      <w:r w:rsidRPr="65397341" w:rsidR="73556878">
        <w:rPr>
          <w:color w:val="auto"/>
          <w:sz w:val="22"/>
          <w:szCs w:val="22"/>
          <w:lang w:val="nl-NL"/>
        </w:rPr>
        <w:t>.</w:t>
      </w:r>
    </w:p>
    <w:p w:rsidR="2CC632E6" w:rsidP="65397341" w:rsidRDefault="2CC632E6" w14:paraId="68845802" w14:textId="7B1D80E3">
      <w:pPr>
        <w:pStyle w:val="Lijstalinea"/>
        <w:numPr>
          <w:ilvl w:val="1"/>
          <w:numId w:val="38"/>
        </w:numPr>
        <w:rPr>
          <w:color w:val="auto" w:themeColor="accent6" w:themeTint="FF" w:themeShade="FF"/>
          <w:sz w:val="22"/>
          <w:szCs w:val="22"/>
          <w:lang w:val="nl-NL"/>
        </w:rPr>
      </w:pPr>
      <w:r w:rsidRPr="65397341" w:rsidR="2CC632E6">
        <w:rPr>
          <w:color w:val="auto"/>
          <w:sz w:val="22"/>
          <w:szCs w:val="22"/>
          <w:lang w:val="nl-NL"/>
        </w:rPr>
        <w:t>MA1/2: verdieping/specialisatie en masterproef</w:t>
      </w:r>
    </w:p>
    <w:p w:rsidR="25452EAD" w:rsidP="65397341" w:rsidRDefault="25452EAD" w14:paraId="7425B65C" w14:textId="18C15457">
      <w:pPr>
        <w:pStyle w:val="Lijstalinea"/>
        <w:numPr>
          <w:ilvl w:val="0"/>
          <w:numId w:val="38"/>
        </w:numPr>
        <w:rPr>
          <w:color w:val="auto" w:themeColor="accent6" w:themeTint="FF" w:themeShade="FF"/>
          <w:sz w:val="22"/>
          <w:szCs w:val="22"/>
          <w:lang w:val="nl-NL"/>
        </w:rPr>
      </w:pPr>
      <w:r w:rsidRPr="65397341" w:rsidR="25452EAD">
        <w:rPr>
          <w:color w:val="auto"/>
          <w:sz w:val="22"/>
          <w:szCs w:val="22"/>
          <w:lang w:val="nl-NL"/>
        </w:rPr>
        <w:t>Materiaalzaal</w:t>
      </w:r>
      <w:r w:rsidRPr="65397341" w:rsidR="6D6BDED4">
        <w:rPr>
          <w:color w:val="auto"/>
          <w:sz w:val="22"/>
          <w:szCs w:val="22"/>
          <w:lang w:val="nl-NL"/>
        </w:rPr>
        <w:t xml:space="preserve">: bibliotheek voor lessen materialenleer en productietechnieken </w:t>
      </w:r>
    </w:p>
    <w:p w:rsidR="6D6BDED4" w:rsidP="65397341" w:rsidRDefault="6D6BDED4" w14:paraId="69ADA6F5" w14:textId="59127B88">
      <w:pPr>
        <w:pStyle w:val="Lijstalinea"/>
        <w:numPr>
          <w:ilvl w:val="0"/>
          <w:numId w:val="38"/>
        </w:numPr>
        <w:rPr>
          <w:color w:val="auto" w:themeColor="accent6" w:themeTint="FF" w:themeShade="FF"/>
          <w:sz w:val="22"/>
          <w:szCs w:val="22"/>
          <w:lang w:val="nl-NL"/>
        </w:rPr>
      </w:pPr>
      <w:r w:rsidRPr="65397341" w:rsidR="6D6BDED4">
        <w:rPr>
          <w:color w:val="auto"/>
          <w:sz w:val="22"/>
          <w:szCs w:val="22"/>
          <w:lang w:val="nl-NL"/>
        </w:rPr>
        <w:t xml:space="preserve">Labo modelbouw: prototypes en blauw schuim modellen maken </w:t>
      </w:r>
    </w:p>
    <w:p w:rsidR="6D6BDED4" w:rsidP="65397341" w:rsidRDefault="6D6BDED4" w14:paraId="1C53A853" w14:textId="63FFCC28">
      <w:pPr>
        <w:pStyle w:val="Lijstalinea"/>
        <w:numPr>
          <w:ilvl w:val="0"/>
          <w:numId w:val="38"/>
        </w:numPr>
        <w:rPr>
          <w:color w:val="auto" w:themeColor="accent6" w:themeTint="FF" w:themeShade="FF"/>
          <w:sz w:val="22"/>
          <w:szCs w:val="22"/>
          <w:lang w:val="nl-NL"/>
        </w:rPr>
      </w:pPr>
      <w:r w:rsidRPr="65397341" w:rsidR="6D6BDED4">
        <w:rPr>
          <w:color w:val="auto"/>
          <w:sz w:val="22"/>
          <w:szCs w:val="22"/>
          <w:lang w:val="nl-NL"/>
        </w:rPr>
        <w:t xml:space="preserve">3D print en elektronica lokaal: </w:t>
      </w:r>
      <w:r w:rsidRPr="65397341" w:rsidR="6D6BDED4">
        <w:rPr>
          <w:color w:val="auto"/>
          <w:sz w:val="22"/>
          <w:szCs w:val="22"/>
          <w:lang w:val="nl-NL"/>
        </w:rPr>
        <w:t>vb</w:t>
      </w:r>
      <w:r w:rsidRPr="65397341" w:rsidR="6D6BDED4">
        <w:rPr>
          <w:color w:val="auto"/>
          <w:sz w:val="22"/>
          <w:szCs w:val="22"/>
          <w:lang w:val="nl-NL"/>
        </w:rPr>
        <w:t xml:space="preserve"> tonen 3D print </w:t>
      </w:r>
    </w:p>
    <w:p w:rsidR="6D6BDED4" w:rsidP="65397341" w:rsidRDefault="6D6BDED4" w14:paraId="60776E84" w14:textId="63C7A195">
      <w:pPr>
        <w:pStyle w:val="Lijstalinea"/>
        <w:numPr>
          <w:ilvl w:val="0"/>
          <w:numId w:val="38"/>
        </w:numPr>
        <w:rPr>
          <w:color w:val="auto" w:themeColor="accent6" w:themeTint="FF" w:themeShade="FF"/>
          <w:sz w:val="22"/>
          <w:szCs w:val="22"/>
          <w:lang w:val="nl-NL"/>
        </w:rPr>
      </w:pPr>
      <w:r w:rsidRPr="65397341" w:rsidR="6D6BDED4">
        <w:rPr>
          <w:color w:val="auto"/>
          <w:sz w:val="22"/>
          <w:szCs w:val="22"/>
          <w:lang w:val="nl-NL"/>
        </w:rPr>
        <w:t>Usability</w:t>
      </w:r>
      <w:r w:rsidRPr="65397341" w:rsidR="6D6BDED4">
        <w:rPr>
          <w:color w:val="auto"/>
          <w:sz w:val="22"/>
          <w:szCs w:val="22"/>
          <w:lang w:val="nl-NL"/>
        </w:rPr>
        <w:t xml:space="preserve"> lab: testen fietsen en aerodynamica</w:t>
      </w:r>
    </w:p>
    <w:p w:rsidR="6D6BDED4" w:rsidP="65397341" w:rsidRDefault="6D6BDED4" w14:paraId="2CDF7654" w14:textId="1C334F66">
      <w:pPr>
        <w:pStyle w:val="Lijstalinea"/>
        <w:numPr>
          <w:ilvl w:val="0"/>
          <w:numId w:val="38"/>
        </w:numPr>
        <w:rPr>
          <w:color w:val="auto" w:themeColor="accent6" w:themeTint="FF" w:themeShade="FF"/>
          <w:sz w:val="22"/>
          <w:szCs w:val="22"/>
          <w:lang w:val="nl-NL"/>
        </w:rPr>
      </w:pPr>
      <w:r w:rsidRPr="65397341" w:rsidR="6D6BDED4">
        <w:rPr>
          <w:color w:val="auto"/>
          <w:sz w:val="22"/>
          <w:szCs w:val="22"/>
          <w:lang w:val="nl-NL"/>
        </w:rPr>
        <w:t xml:space="preserve">Student corner met ontspanningsruimte en </w:t>
      </w:r>
      <w:r w:rsidRPr="65397341" w:rsidR="6D6BDED4">
        <w:rPr>
          <w:color w:val="auto"/>
          <w:sz w:val="22"/>
          <w:szCs w:val="22"/>
          <w:lang w:val="nl-NL"/>
        </w:rPr>
        <w:t>lok</w:t>
      </w:r>
      <w:r w:rsidRPr="65397341" w:rsidR="350EBB06">
        <w:rPr>
          <w:color w:val="auto"/>
          <w:sz w:val="22"/>
          <w:szCs w:val="22"/>
          <w:lang w:val="nl-NL"/>
        </w:rPr>
        <w:t>k</w:t>
      </w:r>
      <w:r w:rsidRPr="65397341" w:rsidR="6D6BDED4">
        <w:rPr>
          <w:color w:val="auto"/>
          <w:sz w:val="22"/>
          <w:szCs w:val="22"/>
          <w:lang w:val="nl-NL"/>
        </w:rPr>
        <w:t>ers</w:t>
      </w:r>
      <w:r w:rsidRPr="65397341" w:rsidR="6D6BDED4">
        <w:rPr>
          <w:color w:val="auto"/>
          <w:sz w:val="22"/>
          <w:szCs w:val="22"/>
          <w:lang w:val="nl-NL"/>
        </w:rPr>
        <w:t xml:space="preserve"> </w:t>
      </w:r>
    </w:p>
    <w:p w:rsidR="6D6BDED4" w:rsidP="65397341" w:rsidRDefault="6D6BDED4" w14:paraId="11773374" w14:textId="7FB8FD8F">
      <w:pPr>
        <w:pStyle w:val="Lijstalinea"/>
        <w:numPr>
          <w:ilvl w:val="0"/>
          <w:numId w:val="38"/>
        </w:numPr>
        <w:suppressLineNumbers w:val="0"/>
        <w:bidi w:val="0"/>
        <w:spacing w:before="0" w:beforeAutospacing="off" w:after="160" w:afterAutospacing="off" w:line="259" w:lineRule="auto"/>
        <w:ind w:left="720" w:right="0" w:hanging="360"/>
        <w:jc w:val="left"/>
        <w:rPr>
          <w:color w:val="auto" w:themeColor="accent6" w:themeTint="FF" w:themeShade="FF"/>
          <w:sz w:val="22"/>
          <w:szCs w:val="22"/>
          <w:lang w:val="nl-NL"/>
        </w:rPr>
      </w:pPr>
      <w:r w:rsidRPr="65397341" w:rsidR="6D6BDED4">
        <w:rPr>
          <w:color w:val="auto"/>
          <w:sz w:val="22"/>
          <w:szCs w:val="22"/>
          <w:lang w:val="nl-NL"/>
        </w:rPr>
        <w:t>O</w:t>
      </w:r>
      <w:r w:rsidRPr="65397341" w:rsidR="7D53CF55">
        <w:rPr>
          <w:color w:val="auto"/>
          <w:sz w:val="22"/>
          <w:szCs w:val="22"/>
          <w:lang w:val="nl-NL"/>
        </w:rPr>
        <w:t>ntwerpzaal</w:t>
      </w:r>
      <w:r w:rsidRPr="65397341" w:rsidR="62A3E4DD">
        <w:rPr>
          <w:color w:val="auto"/>
          <w:sz w:val="22"/>
          <w:szCs w:val="22"/>
          <w:lang w:val="nl-NL"/>
        </w:rPr>
        <w:t xml:space="preserve">: lessen en ‘bureau’ ontwerp werk </w:t>
      </w:r>
    </w:p>
    <w:p w:rsidR="62A3E4DD" w:rsidP="65397341" w:rsidRDefault="62A3E4DD" w14:paraId="08DF7996" w14:textId="40CC586E">
      <w:pPr>
        <w:pStyle w:val="Lijstalinea"/>
        <w:numPr>
          <w:ilvl w:val="0"/>
          <w:numId w:val="38"/>
        </w:numPr>
        <w:suppressLineNumbers w:val="0"/>
        <w:bidi w:val="0"/>
        <w:spacing w:before="0" w:beforeAutospacing="off" w:after="160" w:afterAutospacing="off" w:line="259" w:lineRule="auto"/>
        <w:ind w:left="720" w:right="0" w:hanging="360"/>
        <w:jc w:val="left"/>
        <w:rPr>
          <w:color w:val="auto" w:themeColor="accent6" w:themeTint="FF" w:themeShade="FF"/>
          <w:sz w:val="22"/>
          <w:szCs w:val="22"/>
          <w:lang w:val="nl-NL"/>
        </w:rPr>
      </w:pPr>
      <w:r w:rsidRPr="65397341" w:rsidR="62A3E4DD">
        <w:rPr>
          <w:color w:val="auto"/>
          <w:sz w:val="22"/>
          <w:szCs w:val="22"/>
          <w:lang w:val="nl-NL"/>
        </w:rPr>
        <w:t xml:space="preserve">Langs bureaus docenten naar Knechtjes huis: verhaal 16e eeuw </w:t>
      </w:r>
      <w:r w:rsidRPr="65397341" w:rsidR="3135E26E">
        <w:rPr>
          <w:color w:val="auto"/>
          <w:sz w:val="22"/>
          <w:szCs w:val="22"/>
          <w:lang w:val="nl-NL"/>
        </w:rPr>
        <w:t>jongensweeshuis</w:t>
      </w:r>
      <w:r w:rsidRPr="65397341" w:rsidR="62A3E4DD">
        <w:rPr>
          <w:color w:val="auto"/>
          <w:sz w:val="22"/>
          <w:szCs w:val="22"/>
          <w:lang w:val="nl-NL"/>
        </w:rPr>
        <w:t xml:space="preserve">, aanleren </w:t>
      </w:r>
      <w:r w:rsidRPr="65397341" w:rsidR="62A3E4DD">
        <w:rPr>
          <w:color w:val="auto"/>
          <w:sz w:val="22"/>
          <w:szCs w:val="22"/>
          <w:lang w:val="nl-NL"/>
        </w:rPr>
        <w:t>ambachten, slaapzaal</w:t>
      </w:r>
    </w:p>
    <w:p w:rsidR="7D53CF55" w:rsidP="65397341" w:rsidRDefault="7D53CF55" w14:paraId="0E032813" w14:textId="7029E3D5">
      <w:pPr>
        <w:pStyle w:val="Lijstalinea"/>
        <w:numPr>
          <w:ilvl w:val="0"/>
          <w:numId w:val="38"/>
        </w:numPr>
        <w:rPr>
          <w:color w:val="auto" w:themeColor="accent6" w:themeTint="FF" w:themeShade="FF"/>
          <w:sz w:val="22"/>
          <w:szCs w:val="22"/>
          <w:lang w:val="nl-NL"/>
        </w:rPr>
      </w:pPr>
      <w:r w:rsidRPr="65397341" w:rsidR="7D53CF55">
        <w:rPr>
          <w:color w:val="auto"/>
          <w:sz w:val="22"/>
          <w:szCs w:val="22"/>
          <w:lang w:val="nl-NL"/>
        </w:rPr>
        <w:t>Circulair verhaal raamsticker</w:t>
      </w:r>
      <w:r w:rsidRPr="65397341" w:rsidR="681631C9">
        <w:rPr>
          <w:color w:val="auto"/>
          <w:sz w:val="22"/>
          <w:szCs w:val="22"/>
          <w:lang w:val="nl-NL"/>
        </w:rPr>
        <w:t>: kringlopen sluiten</w:t>
      </w:r>
    </w:p>
    <w:p w:rsidR="006E7FB9" w:rsidP="16A28F06" w:rsidRDefault="006E7FB9" w14:paraId="7CD7C17F" w14:textId="4321E487">
      <w:pPr>
        <w:pStyle w:val="Kop2"/>
        <w:rPr>
          <w:lang w:val="nl-NL"/>
        </w:rPr>
      </w:pPr>
      <w:bookmarkStart w:name="_Hlk184896388" w:id="13"/>
      <w:bookmarkStart w:name="_Toc228437610" w:id="2032252462"/>
      <w:r w:rsidRPr="67286001" w:rsidR="78AB28C6">
        <w:rPr>
          <w:lang w:val="nl-NL"/>
        </w:rPr>
        <w:t>Deel 2: Oefening duurzaam ontwerpen</w:t>
      </w:r>
      <w:bookmarkEnd w:id="2032252462"/>
    </w:p>
    <w:p w:rsidR="4550C225" w:rsidP="4550C225" w:rsidRDefault="4550C225" w14:paraId="09622107" w14:textId="3400CF6D">
      <w:pPr>
        <w:pStyle w:val="Kop3"/>
        <w:rPr>
          <w:lang w:val="nl-NL"/>
        </w:rPr>
      </w:pPr>
    </w:p>
    <w:p w:rsidR="006E7FB9" w:rsidP="006E7FB9" w:rsidRDefault="006E7FB9" w14:paraId="60BC4C6A" w14:textId="44FCA8CD">
      <w:pPr>
        <w:pStyle w:val="Kop3"/>
        <w:rPr>
          <w:lang w:val="nl-NL"/>
        </w:rPr>
      </w:pPr>
      <w:bookmarkStart w:name="_Toc546984075" w:id="616725241"/>
      <w:r w:rsidRPr="67286001" w:rsidR="78AB28C6">
        <w:rPr>
          <w:lang w:val="nl-NL"/>
        </w:rPr>
        <w:t xml:space="preserve">Van waar komt die </w:t>
      </w:r>
      <w:r w:rsidRPr="67286001" w:rsidR="0739D671">
        <w:rPr>
          <w:lang w:val="nl-NL"/>
        </w:rPr>
        <w:t>CO</w:t>
      </w:r>
      <w:r w:rsidRPr="67286001" w:rsidR="0739D671">
        <w:rPr>
          <w:vertAlign w:val="subscript"/>
          <w:lang w:val="nl-NL"/>
        </w:rPr>
        <w:t>2</w:t>
      </w:r>
      <w:r w:rsidRPr="67286001" w:rsidR="78AB28C6">
        <w:rPr>
          <w:lang w:val="nl-NL"/>
        </w:rPr>
        <w:t>?</w:t>
      </w:r>
      <w:bookmarkEnd w:id="616725241"/>
    </w:p>
    <w:p w:rsidR="00E1527C" w:rsidP="08CD35AD" w:rsidRDefault="00E1527C" w14:paraId="3A31B497" w14:textId="19F476B2">
      <w:pPr>
        <w:jc w:val="both"/>
        <w:rPr>
          <w:lang w:val="nl-NL"/>
        </w:rPr>
      </w:pPr>
      <w:r w:rsidRPr="08CD35AD" w:rsidR="00E1527C">
        <w:rPr>
          <w:lang w:val="nl-NL"/>
        </w:rPr>
        <w:t xml:space="preserve">Klimaatverstoring is niet meer te ontkennen. De ene klimaatramp na de andere wordt </w:t>
      </w:r>
      <w:r w:rsidRPr="08CD35AD" w:rsidR="00E1527C">
        <w:rPr>
          <w:lang w:val="nl-NL"/>
        </w:rPr>
        <w:t>betreur</w:t>
      </w:r>
      <w:r w:rsidRPr="08CD35AD" w:rsidR="48B3D024">
        <w:rPr>
          <w:lang w:val="nl-NL"/>
        </w:rPr>
        <w:t>d</w:t>
      </w:r>
      <w:r w:rsidRPr="08CD35AD" w:rsidR="00E1527C">
        <w:rPr>
          <w:lang w:val="nl-NL"/>
        </w:rPr>
        <w:t xml:space="preserve"> in het nieuws. Toch mogen we de moed niet laten zakken en moeten we internationaal en nationaal samenwerken om onszelf en onze (klein)kinderen een betere toekomst na te laten. </w:t>
      </w:r>
    </w:p>
    <w:p w:rsidR="00E1527C" w:rsidP="08CD35AD" w:rsidRDefault="00E1527C" w14:paraId="1FE9E6CA" w14:textId="6B47965E">
      <w:pPr>
        <w:jc w:val="both"/>
        <w:rPr>
          <w:lang w:val="nl-NL"/>
        </w:rPr>
      </w:pPr>
      <w:r w:rsidRPr="08CD35AD" w:rsidR="00E1527C">
        <w:rPr>
          <w:lang w:val="nl-NL"/>
        </w:rPr>
        <w:t xml:space="preserve">Maar wat kunnen we er dan aan doen? Deze stemgerichte workshop biedt het de mogelijkheid om na te denken over hoe we zelf een oplossing kunnen bieden in de dagdagelijkse </w:t>
      </w:r>
      <w:r w:rsidRPr="08CD35AD" w:rsidR="00E1527C">
        <w:rPr>
          <w:lang w:val="nl-NL"/>
        </w:rPr>
        <w:t>CO</w:t>
      </w:r>
      <w:r w:rsidRPr="08CD35AD" w:rsidR="00E1527C">
        <w:rPr>
          <w:vertAlign w:val="subscript"/>
          <w:lang w:val="nl-NL"/>
        </w:rPr>
        <w:t>2</w:t>
      </w:r>
      <w:r w:rsidRPr="08CD35AD" w:rsidR="00E1527C">
        <w:rPr>
          <w:vertAlign w:val="subscript"/>
          <w:lang w:val="nl-NL"/>
        </w:rPr>
        <w:t xml:space="preserve"> </w:t>
      </w:r>
      <w:r w:rsidRPr="08CD35AD" w:rsidR="00E1527C">
        <w:rPr>
          <w:lang w:val="nl-NL"/>
        </w:rPr>
        <w:t xml:space="preserve">emissies. </w:t>
      </w:r>
    </w:p>
    <w:p w:rsidR="001C24D9" w:rsidP="4550C225" w:rsidRDefault="001C24D9" w14:paraId="5009BA38" w14:textId="76A02065">
      <w:pPr>
        <w:jc w:val="both"/>
        <w:rPr>
          <w:rFonts w:ascii="Calibri" w:hAnsi="Calibri" w:eastAsia="Calibri" w:cs="Calibri"/>
          <w:b w:val="0"/>
          <w:bCs w:val="0"/>
          <w:i w:val="0"/>
          <w:iCs w:val="0"/>
          <w:caps w:val="0"/>
          <w:smallCaps w:val="0"/>
          <w:noProof w:val="0"/>
          <w:color w:val="000000" w:themeColor="text1" w:themeTint="FF" w:themeShade="FF"/>
          <w:sz w:val="22"/>
          <w:szCs w:val="22"/>
          <w:lang w:val="nl-NL"/>
        </w:rPr>
      </w:pPr>
      <w:r w:rsidRPr="4550C225" w:rsidR="13BC06DD">
        <w:rPr>
          <w:rFonts w:ascii="Calibri" w:hAnsi="Calibri" w:eastAsia="Calibri" w:cs="Calibri"/>
          <w:b w:val="0"/>
          <w:bCs w:val="0"/>
          <w:i w:val="0"/>
          <w:iCs w:val="0"/>
          <w:caps w:val="0"/>
          <w:smallCaps w:val="0"/>
          <w:strike w:val="0"/>
          <w:dstrike w:val="0"/>
          <w:noProof w:val="0"/>
          <w:color w:val="000000" w:themeColor="text1" w:themeTint="FF" w:themeShade="FF"/>
          <w:sz w:val="22"/>
          <w:szCs w:val="22"/>
          <w:u w:val="single"/>
          <w:lang w:val="nl-NL"/>
        </w:rPr>
        <w:t>Dia 1: Molecule CO2</w:t>
      </w:r>
    </w:p>
    <w:p w:rsidR="001C24D9" w:rsidP="4550C225" w:rsidRDefault="001C24D9" w14:paraId="4A035597" w14:textId="6662E612">
      <w:pPr>
        <w:jc w:val="both"/>
        <w:rPr>
          <w:rFonts w:ascii="Calibri" w:hAnsi="Calibri" w:eastAsia="Calibri" w:cs="Calibri"/>
          <w:b w:val="0"/>
          <w:bCs w:val="0"/>
          <w:i w:val="0"/>
          <w:iCs w:val="0"/>
          <w:caps w:val="0"/>
          <w:smallCaps w:val="0"/>
          <w:noProof w:val="0"/>
          <w:color w:val="000000" w:themeColor="text1" w:themeTint="FF" w:themeShade="FF"/>
          <w:sz w:val="22"/>
          <w:szCs w:val="22"/>
          <w:lang w:val="nl-NL"/>
        </w:rPr>
      </w:pPr>
      <w:r w:rsidRPr="4550C225" w:rsidR="13BC06DD">
        <w:rPr>
          <w:rFonts w:ascii="Calibri" w:hAnsi="Calibri" w:eastAsia="Calibri" w:cs="Calibri"/>
          <w:b w:val="1"/>
          <w:bCs w:val="1"/>
          <w:i w:val="0"/>
          <w:iCs w:val="0"/>
          <w:caps w:val="0"/>
          <w:smallCaps w:val="0"/>
          <w:noProof w:val="0"/>
          <w:color w:val="000000" w:themeColor="text1" w:themeTint="FF" w:themeShade="FF"/>
          <w:sz w:val="22"/>
          <w:szCs w:val="22"/>
          <w:lang w:val="nl-NL"/>
        </w:rPr>
        <w:t xml:space="preserve">Welke molecule staat hier afgebeeld? </w:t>
      </w:r>
    </w:p>
    <w:p w:rsidR="001C24D9" w:rsidP="4550C225" w:rsidRDefault="001C24D9" w14:paraId="73D57ED3" w14:textId="6F2B054A">
      <w:pPr>
        <w:jc w:val="both"/>
        <w:rPr>
          <w:rFonts w:ascii="Calibri" w:hAnsi="Calibri" w:eastAsia="Calibri" w:cs="Calibri"/>
          <w:b w:val="0"/>
          <w:bCs w:val="0"/>
          <w:i w:val="0"/>
          <w:iCs w:val="0"/>
          <w:caps w:val="0"/>
          <w:smallCaps w:val="0"/>
          <w:noProof w:val="0"/>
          <w:color w:val="000000" w:themeColor="text1" w:themeTint="FF" w:themeShade="FF"/>
          <w:sz w:val="22"/>
          <w:szCs w:val="22"/>
          <w:lang w:val="nl-NL"/>
        </w:rPr>
      </w:pPr>
      <w:r w:rsidRPr="4550C225" w:rsidR="13BC06DD">
        <w:rPr>
          <w:rFonts w:ascii="Calibri" w:hAnsi="Calibri" w:eastAsia="Calibri" w:cs="Calibri"/>
          <w:b w:val="0"/>
          <w:bCs w:val="0"/>
          <w:i w:val="1"/>
          <w:iCs w:val="1"/>
          <w:caps w:val="0"/>
          <w:smallCaps w:val="0"/>
          <w:noProof w:val="0"/>
          <w:color w:val="000000" w:themeColor="text1" w:themeTint="FF" w:themeShade="FF"/>
          <w:sz w:val="22"/>
          <w:szCs w:val="22"/>
          <w:lang w:val="nl-NL"/>
        </w:rPr>
        <w:t>CO2, 2 zuurstofatomen zijn dubbel gebonden aan een koolstofmolecule.</w:t>
      </w:r>
    </w:p>
    <w:p w:rsidR="001C24D9" w:rsidP="4550C225" w:rsidRDefault="001C24D9" w14:paraId="1F0AE364" w14:textId="1B6A9187">
      <w:pPr>
        <w:jc w:val="both"/>
        <w:rPr>
          <w:rFonts w:ascii="Calibri" w:hAnsi="Calibri" w:eastAsia="Calibri" w:cs="Calibri"/>
          <w:b w:val="0"/>
          <w:bCs w:val="0"/>
          <w:i w:val="0"/>
          <w:iCs w:val="0"/>
          <w:caps w:val="0"/>
          <w:smallCaps w:val="0"/>
          <w:noProof w:val="0"/>
          <w:color w:val="000000" w:themeColor="text1" w:themeTint="FF" w:themeShade="FF"/>
          <w:sz w:val="22"/>
          <w:szCs w:val="22"/>
          <w:lang w:val="nl-NL"/>
        </w:rPr>
      </w:pPr>
    </w:p>
    <w:p w:rsidR="001C24D9" w:rsidP="4550C225" w:rsidRDefault="001C24D9" w14:paraId="6F6FF313" w14:textId="66F64F64">
      <w:pPr>
        <w:jc w:val="both"/>
        <w:rPr>
          <w:rFonts w:ascii="Calibri" w:hAnsi="Calibri" w:eastAsia="Calibri" w:cs="Calibri"/>
          <w:b w:val="0"/>
          <w:bCs w:val="0"/>
          <w:i w:val="0"/>
          <w:iCs w:val="0"/>
          <w:caps w:val="0"/>
          <w:smallCaps w:val="0"/>
          <w:noProof w:val="0"/>
          <w:color w:val="000000" w:themeColor="text1" w:themeTint="FF" w:themeShade="FF"/>
          <w:sz w:val="22"/>
          <w:szCs w:val="22"/>
          <w:lang w:val="nl-NL"/>
        </w:rPr>
      </w:pPr>
      <w:r w:rsidRPr="4550C225" w:rsidR="13BC06DD">
        <w:rPr>
          <w:rFonts w:ascii="Calibri" w:hAnsi="Calibri" w:eastAsia="Calibri" w:cs="Calibri"/>
          <w:b w:val="0"/>
          <w:bCs w:val="0"/>
          <w:i w:val="0"/>
          <w:iCs w:val="0"/>
          <w:caps w:val="0"/>
          <w:smallCaps w:val="0"/>
          <w:strike w:val="0"/>
          <w:dstrike w:val="0"/>
          <w:noProof w:val="0"/>
          <w:color w:val="000000" w:themeColor="text1" w:themeTint="FF" w:themeShade="FF"/>
          <w:sz w:val="22"/>
          <w:szCs w:val="22"/>
          <w:u w:val="single"/>
          <w:lang w:val="nl-NL"/>
        </w:rPr>
        <w:t>Dia 2: Voor velen iets abstracts, een bijna kwaardaardig iets</w:t>
      </w:r>
    </w:p>
    <w:p w:rsidR="001C24D9" w:rsidP="4550C225" w:rsidRDefault="001C24D9" w14:paraId="412A10D8" w14:textId="52D16862">
      <w:pPr>
        <w:jc w:val="both"/>
        <w:rPr>
          <w:rFonts w:ascii="Calibri" w:hAnsi="Calibri" w:eastAsia="Calibri" w:cs="Calibri"/>
          <w:b w:val="0"/>
          <w:bCs w:val="0"/>
          <w:i w:val="0"/>
          <w:iCs w:val="0"/>
          <w:caps w:val="0"/>
          <w:smallCaps w:val="0"/>
          <w:noProof w:val="0"/>
          <w:color w:val="000000" w:themeColor="text1" w:themeTint="FF" w:themeShade="FF"/>
          <w:sz w:val="22"/>
          <w:szCs w:val="22"/>
          <w:lang w:val="nl-NL"/>
        </w:rPr>
      </w:pPr>
      <w:r w:rsidRPr="4550C225" w:rsidR="13BC06DD">
        <w:rPr>
          <w:rFonts w:ascii="Calibri" w:hAnsi="Calibri" w:eastAsia="Calibri" w:cs="Calibri"/>
          <w:b w:val="1"/>
          <w:bCs w:val="1"/>
          <w:i w:val="0"/>
          <w:iCs w:val="0"/>
          <w:caps w:val="0"/>
          <w:smallCaps w:val="0"/>
          <w:noProof w:val="0"/>
          <w:color w:val="000000" w:themeColor="text1" w:themeTint="FF" w:themeShade="FF"/>
          <w:sz w:val="22"/>
          <w:szCs w:val="22"/>
          <w:lang w:val="nl-NL"/>
        </w:rPr>
        <w:t>Wie denkt er dat CO2 slecht is voor onze planeet? En waarom denk je dat?</w:t>
      </w:r>
    </w:p>
    <w:p w:rsidR="001C24D9" w:rsidP="4550C225" w:rsidRDefault="001C24D9" w14:paraId="44A7E1D7" w14:textId="23DEAC24">
      <w:pPr>
        <w:jc w:val="both"/>
        <w:rPr>
          <w:rFonts w:ascii="Calibri" w:hAnsi="Calibri" w:eastAsia="Calibri" w:cs="Calibri"/>
          <w:b w:val="0"/>
          <w:bCs w:val="0"/>
          <w:i w:val="0"/>
          <w:iCs w:val="0"/>
          <w:caps w:val="0"/>
          <w:smallCaps w:val="0"/>
          <w:noProof w:val="0"/>
          <w:color w:val="000000" w:themeColor="text1" w:themeTint="FF" w:themeShade="FF"/>
          <w:sz w:val="22"/>
          <w:szCs w:val="22"/>
          <w:lang w:val="nl-NL"/>
        </w:rPr>
      </w:pPr>
      <w:r w:rsidRPr="4550C225" w:rsidR="13BC06DD">
        <w:rPr>
          <w:rFonts w:ascii="Calibri" w:hAnsi="Calibri" w:eastAsia="Calibri" w:cs="Calibri"/>
          <w:b w:val="0"/>
          <w:bCs w:val="0"/>
          <w:i w:val="1"/>
          <w:iCs w:val="1"/>
          <w:caps w:val="0"/>
          <w:smallCaps w:val="0"/>
          <w:noProof w:val="0"/>
          <w:color w:val="000000" w:themeColor="text1" w:themeTint="FF" w:themeShade="FF"/>
          <w:sz w:val="22"/>
          <w:szCs w:val="22"/>
          <w:lang w:val="nl-NL"/>
        </w:rPr>
        <w:t>CO2 is niet slecht voor de planeet, het is een natuurlijk broeikasgas. CO2 ademen we zelfs uit!</w:t>
      </w:r>
    </w:p>
    <w:p w:rsidR="001C24D9" w:rsidP="4550C225" w:rsidRDefault="001C24D9" w14:paraId="3097EC6E" w14:textId="56109A5F">
      <w:pPr>
        <w:jc w:val="both"/>
        <w:rPr>
          <w:rFonts w:ascii="Calibri" w:hAnsi="Calibri" w:eastAsia="Calibri" w:cs="Calibri"/>
          <w:b w:val="0"/>
          <w:bCs w:val="0"/>
          <w:i w:val="0"/>
          <w:iCs w:val="0"/>
          <w:caps w:val="0"/>
          <w:smallCaps w:val="0"/>
          <w:noProof w:val="0"/>
          <w:color w:val="000000" w:themeColor="text1" w:themeTint="FF" w:themeShade="FF"/>
          <w:sz w:val="22"/>
          <w:szCs w:val="22"/>
          <w:lang w:val="nl-NL"/>
        </w:rPr>
      </w:pPr>
    </w:p>
    <w:p w:rsidR="001C24D9" w:rsidP="4550C225" w:rsidRDefault="001C24D9" w14:paraId="5DD2F42C" w14:textId="60CD81CE">
      <w:pPr>
        <w:jc w:val="both"/>
        <w:rPr>
          <w:rFonts w:ascii="Calibri" w:hAnsi="Calibri" w:eastAsia="Calibri" w:cs="Calibri"/>
          <w:b w:val="0"/>
          <w:bCs w:val="0"/>
          <w:i w:val="0"/>
          <w:iCs w:val="0"/>
          <w:caps w:val="0"/>
          <w:smallCaps w:val="0"/>
          <w:noProof w:val="0"/>
          <w:color w:val="000000" w:themeColor="text1" w:themeTint="FF" w:themeShade="FF"/>
          <w:sz w:val="22"/>
          <w:szCs w:val="22"/>
          <w:lang w:val="nl-NL"/>
        </w:rPr>
      </w:pPr>
      <w:r w:rsidRPr="4550C225" w:rsidR="13BC06DD">
        <w:rPr>
          <w:rFonts w:ascii="Calibri" w:hAnsi="Calibri" w:eastAsia="Calibri" w:cs="Calibri"/>
          <w:b w:val="0"/>
          <w:bCs w:val="0"/>
          <w:i w:val="0"/>
          <w:iCs w:val="0"/>
          <w:caps w:val="0"/>
          <w:smallCaps w:val="0"/>
          <w:strike w:val="0"/>
          <w:dstrike w:val="0"/>
          <w:noProof w:val="0"/>
          <w:color w:val="000000" w:themeColor="text1" w:themeTint="FF" w:themeShade="FF"/>
          <w:sz w:val="22"/>
          <w:szCs w:val="22"/>
          <w:u w:val="single"/>
          <w:lang w:val="nl-NL"/>
        </w:rPr>
        <w:t xml:space="preserve">Dia 3: Een broeikasgas, het dekentje van de Aarde!  </w:t>
      </w:r>
    </w:p>
    <w:p w:rsidR="001C24D9" w:rsidP="4550C225" w:rsidRDefault="001C24D9" w14:paraId="3FAA5357" w14:textId="478582F4">
      <w:pPr>
        <w:jc w:val="both"/>
      </w:pPr>
      <w:r w:rsidRPr="4550C225" w:rsidR="13BC06DD">
        <w:rPr>
          <w:rFonts w:ascii="Calibri" w:hAnsi="Calibri" w:eastAsia="Calibri" w:cs="Calibri"/>
          <w:b w:val="0"/>
          <w:bCs w:val="0"/>
          <w:i w:val="0"/>
          <w:iCs w:val="0"/>
          <w:caps w:val="0"/>
          <w:smallCaps w:val="0"/>
          <w:noProof w:val="0"/>
          <w:color w:val="000000" w:themeColor="text1" w:themeTint="FF" w:themeShade="FF"/>
          <w:sz w:val="22"/>
          <w:szCs w:val="22"/>
          <w:lang w:val="nl-NL"/>
        </w:rPr>
        <w:t>Leg het broeikaseffect uit: De zon schijnt zonnestralen, kortgolvige stralen, in alle richtingen dus ook naar de Aarde. Een deel van die zonnestralen naar de Aarde wordt weerkaatst door aerosolen (luchtvervuiling) en door de wolken, sneeuw en ijs. Deze energie wordt gereflecteerd en wordt niet omgezet in langgolvige stralen, warmte. Het deel van de zonnestralen dat wel de oppervlakte van de Aarde bereikt wordt omgezet in langgolvige stralen, warmte. Dit gebeurt net als een bankje dat de hele dag in de zon gelegen heeft, het wordt heel warm. Deze warmte wordt bijgehouden door broeikasgassen, het dekentje van de Aarde. Want net zoals een dekentje jouw lichaamswarmte bijhoudt, houden broeikasgassen de warmte van de Aarde bij en straalt het terug in alle richtingen, dus ook naar de Aarde. Dit is het natuurlijk broeikaseffect. Voorbeelden van broeikasgassen zijn CO2, CH4 en H2O (g).</w:t>
      </w:r>
      <w:r w:rsidRPr="4550C225" w:rsidR="13BC06DD">
        <w:rPr>
          <w:u w:val="single"/>
          <w:lang w:val="nl-NL"/>
        </w:rPr>
        <w:t xml:space="preserve"> </w:t>
      </w:r>
    </w:p>
    <w:p w:rsidR="001C24D9" w:rsidP="08CD35AD" w:rsidRDefault="001C24D9" w14:paraId="1E29995F" w14:textId="493E5CA2">
      <w:pPr>
        <w:jc w:val="both"/>
        <w:rPr>
          <w:rFonts w:ascii="Calibri" w:hAnsi="Calibri" w:eastAsia="Calibri" w:cs="Calibri"/>
          <w:b w:val="0"/>
          <w:bCs w:val="0"/>
          <w:i w:val="0"/>
          <w:iCs w:val="0"/>
          <w:caps w:val="0"/>
          <w:smallCaps w:val="0"/>
          <w:noProof w:val="0"/>
          <w:color w:val="000000" w:themeColor="text1" w:themeTint="FF" w:themeShade="FF"/>
          <w:sz w:val="22"/>
          <w:szCs w:val="22"/>
          <w:lang w:val="nl-NL"/>
        </w:rPr>
      </w:pPr>
      <w:r w:rsidRPr="08CD35AD" w:rsidR="56EF0BD5">
        <w:rPr>
          <w:rFonts w:ascii="Calibri" w:hAnsi="Calibri" w:eastAsia="Calibri" w:cs="Calibri"/>
          <w:b w:val="0"/>
          <w:bCs w:val="0"/>
          <w:i w:val="0"/>
          <w:iCs w:val="0"/>
          <w:caps w:val="0"/>
          <w:smallCaps w:val="0"/>
          <w:strike w:val="0"/>
          <w:dstrike w:val="0"/>
          <w:noProof w:val="0"/>
          <w:color w:val="000000" w:themeColor="text1" w:themeTint="FF" w:themeShade="FF"/>
          <w:sz w:val="22"/>
          <w:szCs w:val="22"/>
          <w:u w:val="single"/>
          <w:lang w:val="nl-NL"/>
        </w:rPr>
        <w:t xml:space="preserve">Dia </w:t>
      </w:r>
      <w:r w:rsidRPr="08CD35AD" w:rsidR="192F05D4">
        <w:rPr>
          <w:rFonts w:ascii="Calibri" w:hAnsi="Calibri" w:eastAsia="Calibri" w:cs="Calibri"/>
          <w:b w:val="0"/>
          <w:bCs w:val="0"/>
          <w:i w:val="0"/>
          <w:iCs w:val="0"/>
          <w:caps w:val="0"/>
          <w:smallCaps w:val="0"/>
          <w:strike w:val="0"/>
          <w:dstrike w:val="0"/>
          <w:noProof w:val="0"/>
          <w:color w:val="000000" w:themeColor="text1" w:themeTint="FF" w:themeShade="FF"/>
          <w:sz w:val="22"/>
          <w:szCs w:val="22"/>
          <w:u w:val="single"/>
          <w:lang w:val="nl-NL"/>
        </w:rPr>
        <w:t>4-6</w:t>
      </w:r>
      <w:r w:rsidRPr="08CD35AD" w:rsidR="56EF0BD5">
        <w:rPr>
          <w:rFonts w:ascii="Calibri" w:hAnsi="Calibri" w:eastAsia="Calibri" w:cs="Calibri"/>
          <w:b w:val="0"/>
          <w:bCs w:val="0"/>
          <w:i w:val="0"/>
          <w:iCs w:val="0"/>
          <w:caps w:val="0"/>
          <w:smallCaps w:val="0"/>
          <w:strike w:val="0"/>
          <w:dstrike w:val="0"/>
          <w:noProof w:val="0"/>
          <w:color w:val="000000" w:themeColor="text1" w:themeTint="FF" w:themeShade="FF"/>
          <w:sz w:val="22"/>
          <w:szCs w:val="22"/>
          <w:u w:val="single"/>
          <w:lang w:val="nl-NL"/>
        </w:rPr>
        <w:t>: broeikasgasuitstoot per sector</w:t>
      </w:r>
    </w:p>
    <w:p w:rsidR="001C24D9" w:rsidP="08CD35AD" w:rsidRDefault="001C24D9" w14:paraId="29223B57" w14:textId="6623F2C5">
      <w:pPr>
        <w:jc w:val="both"/>
        <w:rPr>
          <w:rFonts w:ascii="Calibri" w:hAnsi="Calibri" w:eastAsia="Calibri" w:cs="Calibri"/>
          <w:b w:val="0"/>
          <w:bCs w:val="0"/>
          <w:i w:val="0"/>
          <w:iCs w:val="0"/>
          <w:caps w:val="0"/>
          <w:smallCaps w:val="0"/>
          <w:noProof w:val="0"/>
          <w:color w:val="000000" w:themeColor="text1" w:themeTint="FF" w:themeShade="FF"/>
          <w:sz w:val="22"/>
          <w:szCs w:val="22"/>
          <w:lang w:val="nl-NL"/>
        </w:rPr>
      </w:pPr>
      <w:r w:rsidRPr="08CD35AD" w:rsidR="56EF0BD5">
        <w:rPr>
          <w:rFonts w:ascii="Calibri" w:hAnsi="Calibri" w:eastAsia="Calibri" w:cs="Calibri"/>
          <w:b w:val="0"/>
          <w:bCs w:val="0"/>
          <w:i w:val="0"/>
          <w:iCs w:val="0"/>
          <w:caps w:val="0"/>
          <w:smallCaps w:val="0"/>
          <w:noProof w:val="0"/>
          <w:color w:val="000000" w:themeColor="text1" w:themeTint="FF" w:themeShade="FF"/>
          <w:sz w:val="22"/>
          <w:szCs w:val="22"/>
          <w:lang w:val="nl-NL"/>
        </w:rPr>
        <w:t>Leg uit: Verschillende sectoren stoten broeikasgassen uit. Het grootste aandeel in CO</w:t>
      </w:r>
      <w:r w:rsidRPr="08CD35AD" w:rsidR="56EF0BD5">
        <w:rPr>
          <w:rFonts w:ascii="Calibri" w:hAnsi="Calibri" w:eastAsia="Calibri" w:cs="Calibri"/>
          <w:b w:val="0"/>
          <w:bCs w:val="0"/>
          <w:i w:val="0"/>
          <w:iCs w:val="0"/>
          <w:caps w:val="0"/>
          <w:smallCaps w:val="0"/>
          <w:noProof w:val="0"/>
          <w:color w:val="000000" w:themeColor="text1" w:themeTint="FF" w:themeShade="FF"/>
          <w:sz w:val="22"/>
          <w:szCs w:val="22"/>
          <w:vertAlign w:val="subscript"/>
          <w:lang w:val="nl-NL"/>
        </w:rPr>
        <w:t>2</w:t>
      </w:r>
      <w:r w:rsidRPr="08CD35AD" w:rsidR="56EF0BD5">
        <w:rPr>
          <w:rFonts w:ascii="Calibri" w:hAnsi="Calibri" w:eastAsia="Calibri" w:cs="Calibri"/>
          <w:b w:val="0"/>
          <w:bCs w:val="0"/>
          <w:i w:val="0"/>
          <w:iCs w:val="0"/>
          <w:caps w:val="0"/>
          <w:smallCaps w:val="0"/>
          <w:noProof w:val="0"/>
          <w:color w:val="000000" w:themeColor="text1" w:themeTint="FF" w:themeShade="FF"/>
          <w:sz w:val="22"/>
          <w:szCs w:val="22"/>
          <w:lang w:val="nl-NL"/>
        </w:rPr>
        <w:t xml:space="preserve"> -equivalent komt van de energiesector, nadien van de industrie, transport, huishoudens en ook landbouw. Het zijn dus niet enkel de grote bedrijven die hun uitstoot zullen verminderen, ook in de huishoudens kan er heel wat broeikasuitstoot vermeden worden. </w:t>
      </w:r>
    </w:p>
    <w:p w:rsidR="001C24D9" w:rsidP="08CD35AD" w:rsidRDefault="001C24D9" w14:paraId="54D47B5B" w14:textId="7BC48C0B">
      <w:pPr>
        <w:jc w:val="both"/>
        <w:rPr>
          <w:rFonts w:ascii="Calibri" w:hAnsi="Calibri" w:eastAsia="Calibri" w:cs="Calibri"/>
          <w:b w:val="0"/>
          <w:bCs w:val="0"/>
          <w:i w:val="0"/>
          <w:iCs w:val="0"/>
          <w:caps w:val="0"/>
          <w:smallCaps w:val="0"/>
          <w:noProof w:val="0"/>
          <w:color w:val="000000" w:themeColor="text1" w:themeTint="FF" w:themeShade="FF"/>
          <w:sz w:val="22"/>
          <w:szCs w:val="22"/>
          <w:lang w:val="nl-NL"/>
        </w:rPr>
      </w:pPr>
      <w:r w:rsidRPr="08CD35AD" w:rsidR="56EF0BD5">
        <w:rPr>
          <w:rFonts w:ascii="Calibri" w:hAnsi="Calibri" w:eastAsia="Calibri" w:cs="Calibri"/>
          <w:b w:val="0"/>
          <w:bCs w:val="0"/>
          <w:i w:val="0"/>
          <w:iCs w:val="0"/>
          <w:caps w:val="0"/>
          <w:smallCaps w:val="0"/>
          <w:noProof w:val="0"/>
          <w:color w:val="000000" w:themeColor="text1" w:themeTint="FF" w:themeShade="FF"/>
          <w:sz w:val="22"/>
          <w:szCs w:val="22"/>
          <w:lang w:val="nl-NL"/>
        </w:rPr>
        <w:t xml:space="preserve">Extra: Het verwarmen of afkoelen van gebouwen vraagt enorm veel energie. Net als diepvriezers en koelkasten. Het grootste deel van de energie wordt nog steeds gehaald uit het verbranden van fossiele brandstoffen. De helft van de elektriciteit wordt nog steeds gehaald uit het verbranden van fossiele brandstoffen. Bron: </w:t>
      </w:r>
      <w:r w:rsidRPr="08CD35AD" w:rsidR="56EF0BD5">
        <w:rPr>
          <w:rFonts w:ascii="Calibri" w:hAnsi="Calibri" w:eastAsia="Calibri" w:cs="Calibri"/>
          <w:b w:val="0"/>
          <w:bCs w:val="0"/>
          <w:i w:val="0"/>
          <w:iCs w:val="0"/>
          <w:caps w:val="0"/>
          <w:smallCaps w:val="0"/>
          <w:noProof w:val="0"/>
          <w:color w:val="000000" w:themeColor="text1" w:themeTint="FF" w:themeShade="FF"/>
          <w:sz w:val="22"/>
          <w:szCs w:val="22"/>
          <w:lang w:val="nl-NL"/>
        </w:rPr>
        <w:t>OurWorldInData</w:t>
      </w:r>
      <w:r w:rsidRPr="08CD35AD" w:rsidR="56EF0BD5">
        <w:rPr>
          <w:rFonts w:ascii="Calibri" w:hAnsi="Calibri" w:eastAsia="Calibri" w:cs="Calibri"/>
          <w:b w:val="0"/>
          <w:bCs w:val="0"/>
          <w:i w:val="0"/>
          <w:iCs w:val="0"/>
          <w:caps w:val="0"/>
          <w:smallCaps w:val="0"/>
          <w:noProof w:val="0"/>
          <w:color w:val="000000" w:themeColor="text1" w:themeTint="FF" w:themeShade="FF"/>
          <w:sz w:val="22"/>
          <w:szCs w:val="22"/>
          <w:lang w:val="nl-NL"/>
        </w:rPr>
        <w:t>.</w:t>
      </w:r>
    </w:p>
    <w:p w:rsidR="001C24D9" w:rsidP="08CD35AD" w:rsidRDefault="001C24D9" w14:paraId="673FAC41" w14:textId="2ABC52EE">
      <w:pPr>
        <w:jc w:val="both"/>
        <w:rPr>
          <w:u w:val="single"/>
          <w:lang w:val="nl-NL"/>
        </w:rPr>
      </w:pPr>
    </w:p>
    <w:p w:rsidR="001C24D9" w:rsidP="08CD35AD" w:rsidRDefault="001C24D9" w14:paraId="78FEF04D" w14:textId="3C4F1476">
      <w:pPr>
        <w:jc w:val="both"/>
        <w:rPr>
          <w:u w:val="single"/>
          <w:lang w:val="nl-NL"/>
        </w:rPr>
      </w:pPr>
      <w:r w:rsidRPr="08CD35AD" w:rsidR="4FF943B4">
        <w:rPr>
          <w:u w:val="single"/>
          <w:lang w:val="nl-NL"/>
        </w:rPr>
        <w:t xml:space="preserve">Dia </w:t>
      </w:r>
      <w:r w:rsidRPr="08CD35AD" w:rsidR="76783884">
        <w:rPr>
          <w:u w:val="single"/>
          <w:lang w:val="nl-NL"/>
        </w:rPr>
        <w:t>7</w:t>
      </w:r>
      <w:r w:rsidRPr="08CD35AD" w:rsidR="4FF943B4">
        <w:rPr>
          <w:u w:val="single"/>
          <w:lang w:val="nl-NL"/>
        </w:rPr>
        <w:t>-</w:t>
      </w:r>
      <w:r w:rsidRPr="08CD35AD" w:rsidR="32559D9D">
        <w:rPr>
          <w:u w:val="single"/>
          <w:lang w:val="nl-NL"/>
        </w:rPr>
        <w:t>14</w:t>
      </w:r>
      <w:r w:rsidRPr="08CD35AD" w:rsidR="4FF943B4">
        <w:rPr>
          <w:u w:val="single"/>
          <w:lang w:val="nl-NL"/>
        </w:rPr>
        <w:t xml:space="preserve"> :</w:t>
      </w:r>
      <w:r w:rsidRPr="08CD35AD" w:rsidR="4FF943B4">
        <w:rPr>
          <w:u w:val="single"/>
          <w:lang w:val="nl-NL"/>
        </w:rPr>
        <w:t xml:space="preserve"> Vergelijking levenskeuzes van individuen</w:t>
      </w:r>
    </w:p>
    <w:p w:rsidR="001C24D9" w:rsidP="08CD35AD" w:rsidRDefault="001C24D9" w14:paraId="0F43E2A9" w14:textId="2557398E">
      <w:pPr>
        <w:pStyle w:val="Standaard"/>
        <w:jc w:val="both"/>
        <w:rPr>
          <w:lang w:val="nl-NL"/>
        </w:rPr>
      </w:pPr>
      <w:r w:rsidRPr="6D2083EF" w:rsidR="35AD3C63">
        <w:rPr>
          <w:lang w:val="nl-NL"/>
        </w:rPr>
        <w:t xml:space="preserve">De </w:t>
      </w:r>
      <w:r w:rsidRPr="6D2083EF" w:rsidR="1687958A">
        <w:rPr>
          <w:lang w:val="nl-NL"/>
        </w:rPr>
        <w:t xml:space="preserve">dia’s </w:t>
      </w:r>
      <w:r w:rsidRPr="6D2083EF" w:rsidR="35AD3C63">
        <w:rPr>
          <w:lang w:val="nl-NL"/>
        </w:rPr>
        <w:t xml:space="preserve">geven weer hoeveel </w:t>
      </w:r>
      <w:r w:rsidRPr="6D2083EF" w:rsidR="60B473BC">
        <w:rPr>
          <w:lang w:val="nl-NL"/>
        </w:rPr>
        <w:t>CO</w:t>
      </w:r>
      <w:r w:rsidRPr="6D2083EF" w:rsidR="60B473BC">
        <w:rPr>
          <w:vertAlign w:val="subscript"/>
          <w:lang w:val="nl-NL"/>
        </w:rPr>
        <w:t>2</w:t>
      </w:r>
      <w:r w:rsidRPr="6D2083EF" w:rsidR="60B473BC">
        <w:rPr>
          <w:lang w:val="nl-NL"/>
        </w:rPr>
        <w:t xml:space="preserve"> </w:t>
      </w:r>
      <w:r w:rsidRPr="6D2083EF" w:rsidR="35AD3C63">
        <w:rPr>
          <w:lang w:val="nl-NL"/>
        </w:rPr>
        <w:t>wordt uitgestoten per keuze en wa</w:t>
      </w:r>
      <w:r w:rsidRPr="6D2083EF" w:rsidR="35AD3C63">
        <w:rPr>
          <w:lang w:val="nl-NL"/>
        </w:rPr>
        <w:t>t het alternatief kan zijn met minder uitstoot.</w:t>
      </w:r>
    </w:p>
    <w:p w:rsidR="6D2083EF" w:rsidP="6D2083EF" w:rsidRDefault="6D2083EF" w14:paraId="0C594CB8" w14:textId="5931E32F">
      <w:pPr>
        <w:pStyle w:val="Standaard"/>
        <w:jc w:val="both"/>
        <w:rPr>
          <w:lang w:val="nl-NL"/>
        </w:rPr>
      </w:pPr>
    </w:p>
    <w:p w:rsidR="001C24D9" w:rsidP="6D2083EF" w:rsidRDefault="001C24D9" w14:paraId="1FB35363" w14:textId="74A0062C">
      <w:pPr>
        <w:jc w:val="both"/>
        <w:rPr>
          <w:u w:val="single"/>
          <w:lang w:val="nl-NL"/>
        </w:rPr>
      </w:pPr>
      <w:r w:rsidRPr="6D2083EF" w:rsidR="0FEDC78A">
        <w:rPr>
          <w:u w:val="single"/>
          <w:lang w:val="nl-NL"/>
        </w:rPr>
        <w:t>Alternatief: Spel CLIMATE CALL</w:t>
      </w:r>
    </w:p>
    <w:p w:rsidR="26F894D6" w:rsidP="3A2FD6CA" w:rsidRDefault="26F894D6" w14:paraId="0BCA3F75" w14:textId="32C47CD3">
      <w:pPr>
        <w:pStyle w:val="Standaard"/>
        <w:suppressLineNumbers w:val="0"/>
        <w:bidi w:val="0"/>
        <w:spacing w:before="0" w:beforeAutospacing="off" w:after="160" w:afterAutospacing="off" w:line="259" w:lineRule="auto"/>
        <w:ind w:left="0" w:right="0"/>
        <w:jc w:val="both"/>
        <w:rPr>
          <w:u w:val="none"/>
          <w:lang w:val="nl-NL"/>
        </w:rPr>
      </w:pPr>
      <w:r w:rsidRPr="6D2083EF" w:rsidR="26F894D6">
        <w:rPr>
          <w:u w:val="none"/>
          <w:lang w:val="nl-NL"/>
        </w:rPr>
        <w:t>Climate</w:t>
      </w:r>
      <w:r w:rsidRPr="6D2083EF" w:rsidR="26F894D6">
        <w:rPr>
          <w:u w:val="none"/>
          <w:lang w:val="nl-NL"/>
        </w:rPr>
        <w:t xml:space="preserve"> Call helpt je te begrijpen wat de oorzaken zijn van grote en kleine emissies - en wat we eraan kunnen doen. Een interactie</w:t>
      </w:r>
      <w:r w:rsidR="26F894D6">
        <w:drawing>
          <wp:anchor distT="0" distB="0" distL="114300" distR="114300" simplePos="0" relativeHeight="251658240" behindDoc="0" locked="0" layoutInCell="1" allowOverlap="1" wp14:editId="3BA1DCCC" wp14:anchorId="50EB0AF3">
            <wp:simplePos x="0" y="0"/>
            <wp:positionH relativeFrom="column">
              <wp:align>left</wp:align>
            </wp:positionH>
            <wp:positionV relativeFrom="paragraph">
              <wp:posOffset>0</wp:posOffset>
            </wp:positionV>
            <wp:extent cx="2954632" cy="2181690"/>
            <wp:effectExtent l="0" t="0" r="0" b="0"/>
            <wp:wrapSquare wrapText="bothSides"/>
            <wp:docPr id="27628713" name="" title=""/>
            <wp:cNvGraphicFramePr>
              <a:graphicFrameLocks noChangeAspect="1"/>
            </wp:cNvGraphicFramePr>
            <a:graphic>
              <a:graphicData uri="http://schemas.openxmlformats.org/drawingml/2006/picture">
                <pic:pic>
                  <pic:nvPicPr>
                    <pic:cNvPr id="0" name=""/>
                    <pic:cNvPicPr/>
                  </pic:nvPicPr>
                  <pic:blipFill>
                    <a:blip r:embed="R0f18b782f13746f2">
                      <a:extLst>
                        <a:ext xmlns:a="http://schemas.openxmlformats.org/drawingml/2006/main" uri="{28A0092B-C50C-407E-A947-70E740481C1C}">
                          <a14:useLocalDpi val="0"/>
                        </a:ext>
                      </a:extLst>
                    </a:blip>
                    <a:stretch>
                      <a:fillRect/>
                    </a:stretch>
                  </pic:blipFill>
                  <pic:spPr>
                    <a:xfrm>
                      <a:off x="0" y="0"/>
                      <a:ext cx="2954632" cy="2181690"/>
                    </a:xfrm>
                    <a:prstGeom prst="rect">
                      <a:avLst/>
                    </a:prstGeom>
                  </pic:spPr>
                </pic:pic>
              </a:graphicData>
            </a:graphic>
            <wp14:sizeRelH relativeFrom="page">
              <wp14:pctWidth>0</wp14:pctWidth>
            </wp14:sizeRelH>
            <wp14:sizeRelV relativeFrom="page">
              <wp14:pctHeight>0</wp14:pctHeight>
            </wp14:sizeRelV>
          </wp:anchor>
        </w:drawing>
      </w:r>
      <w:r w:rsidRPr="6D2083EF" w:rsidR="26F894D6">
        <w:rPr>
          <w:u w:val="none"/>
          <w:lang w:val="nl-NL"/>
        </w:rPr>
        <w:t>f en laagdrempelig spel voor jong en oud.</w:t>
      </w:r>
      <w:r w:rsidRPr="6D2083EF" w:rsidR="0C579C03">
        <w:rPr>
          <w:u w:val="none"/>
          <w:lang w:val="nl-NL"/>
        </w:rPr>
        <w:t xml:space="preserve"> Denk na over emissies en rangschrik ze op volgorde met je team.</w:t>
      </w:r>
      <w:r w:rsidRPr="6D2083EF" w:rsidR="011258B4">
        <w:rPr>
          <w:u w:val="none"/>
          <w:lang w:val="nl-NL"/>
        </w:rPr>
        <w:t xml:space="preserve"> Duur 15 minuten.</w:t>
      </w:r>
    </w:p>
    <w:p w:rsidR="3A2FD6CA" w:rsidP="3A2FD6CA" w:rsidRDefault="3A2FD6CA" w14:paraId="75689092" w14:textId="1660772F">
      <w:pPr>
        <w:pStyle w:val="Standaard"/>
        <w:suppressLineNumbers w:val="0"/>
        <w:bidi w:val="0"/>
        <w:spacing w:before="0" w:beforeAutospacing="off" w:after="160" w:afterAutospacing="off" w:line="259" w:lineRule="auto"/>
        <w:ind w:left="0" w:right="0"/>
        <w:jc w:val="both"/>
        <w:rPr>
          <w:u w:val="none"/>
          <w:lang w:val="nl-NL"/>
        </w:rPr>
      </w:pPr>
    </w:p>
    <w:p w:rsidR="26F894D6" w:rsidP="6D2083EF" w:rsidRDefault="26F894D6" w14:paraId="2655B5A9" w14:textId="0CAD818D">
      <w:pPr>
        <w:pStyle w:val="Standaard"/>
        <w:bidi w:val="0"/>
        <w:spacing w:before="0" w:beforeAutospacing="off" w:after="160" w:afterAutospacing="off" w:line="259" w:lineRule="auto"/>
        <w:ind w:left="0" w:right="0"/>
        <w:jc w:val="both"/>
      </w:pPr>
      <w:r w:rsidRPr="6D2083EF" w:rsidR="26F894D6">
        <w:rPr>
          <w:u w:val="none"/>
          <w:lang w:val="nl-NL"/>
        </w:rPr>
        <w:t xml:space="preserve"> </w:t>
      </w:r>
    </w:p>
    <w:p w:rsidR="6D2083EF" w:rsidP="6D2083EF" w:rsidRDefault="6D2083EF" w14:paraId="7E788789" w14:textId="6A340F49">
      <w:pPr>
        <w:jc w:val="both"/>
        <w:rPr>
          <w:lang w:val="nl-NL"/>
        </w:rPr>
      </w:pPr>
    </w:p>
    <w:p w:rsidR="001C24D9" w:rsidP="08CD35AD" w:rsidRDefault="001C24D9" w14:paraId="3B3CFA03" w14:textId="4264BDAC">
      <w:pPr>
        <w:jc w:val="both"/>
        <w:rPr>
          <w:u w:val="single"/>
          <w:lang w:val="nl-NL"/>
        </w:rPr>
      </w:pPr>
      <w:r w:rsidRPr="08CD35AD" w:rsidR="4FF943B4">
        <w:rPr>
          <w:u w:val="single"/>
          <w:lang w:val="nl-NL"/>
        </w:rPr>
        <w:t xml:space="preserve">Dia </w:t>
      </w:r>
      <w:r w:rsidRPr="08CD35AD" w:rsidR="699F8D48">
        <w:rPr>
          <w:u w:val="single"/>
          <w:lang w:val="nl-NL"/>
        </w:rPr>
        <w:t>15</w:t>
      </w:r>
      <w:r w:rsidRPr="08CD35AD" w:rsidR="4FF943B4">
        <w:rPr>
          <w:u w:val="single"/>
          <w:lang w:val="nl-NL"/>
        </w:rPr>
        <w:t>-</w:t>
      </w:r>
      <w:r w:rsidRPr="08CD35AD" w:rsidR="3D53AE99">
        <w:rPr>
          <w:u w:val="single"/>
          <w:lang w:val="nl-NL"/>
        </w:rPr>
        <w:t>24</w:t>
      </w:r>
      <w:r w:rsidRPr="08CD35AD" w:rsidR="4FF943B4">
        <w:rPr>
          <w:u w:val="single"/>
          <w:lang w:val="nl-NL"/>
        </w:rPr>
        <w:t>: Quiz: wat heeft de minste CO₂ equivalent uitstoot?</w:t>
      </w:r>
    </w:p>
    <w:p w:rsidR="001C24D9" w:rsidP="08CD35AD" w:rsidRDefault="001C24D9" w14:paraId="07BEC701" w14:textId="6A15EC00">
      <w:pPr>
        <w:jc w:val="both"/>
        <w:rPr>
          <w:lang w:val="nl-NL"/>
        </w:rPr>
      </w:pPr>
      <w:r w:rsidRPr="08CD35AD" w:rsidR="74F996B9">
        <w:rPr>
          <w:lang w:val="nl-NL"/>
        </w:rPr>
        <w:t>Deelnemers krijgen ook verschillende situaties voorgelegd waarvan de CO</w:t>
      </w:r>
      <w:r w:rsidRPr="08CD35AD" w:rsidR="74F996B9">
        <w:rPr>
          <w:vertAlign w:val="subscript"/>
          <w:lang w:val="nl-NL"/>
        </w:rPr>
        <w:t>2</w:t>
      </w:r>
      <w:r w:rsidRPr="08CD35AD" w:rsidR="74F996B9">
        <w:rPr>
          <w:lang w:val="nl-NL"/>
        </w:rPr>
        <w:t xml:space="preserve"> uitstoot vergeleken worden met een ‘beter alternatief’, in de vorm van een quiz. Zo krijgen ze wat aanvoeling met de hoeveelheid CO</w:t>
      </w:r>
      <w:r w:rsidRPr="08CD35AD" w:rsidR="74F996B9">
        <w:rPr>
          <w:vertAlign w:val="subscript"/>
          <w:lang w:val="nl-NL"/>
        </w:rPr>
        <w:t>2</w:t>
      </w:r>
      <w:r w:rsidRPr="08CD35AD" w:rsidR="74F996B9">
        <w:rPr>
          <w:lang w:val="nl-NL"/>
        </w:rPr>
        <w:t>-uitstoot. Z</w:t>
      </w:r>
      <w:r w:rsidRPr="08CD35AD" w:rsidR="35AD3C63">
        <w:rPr>
          <w:lang w:val="nl-NL"/>
        </w:rPr>
        <w:t>e moeten aan de juiste kant gaan staan</w:t>
      </w:r>
      <w:r w:rsidRPr="08CD35AD" w:rsidR="45AF1EDE">
        <w:rPr>
          <w:lang w:val="nl-NL"/>
        </w:rPr>
        <w:t xml:space="preserve"> (links of rechts)</w:t>
      </w:r>
      <w:r w:rsidRPr="08CD35AD" w:rsidR="35AD3C63">
        <w:rPr>
          <w:lang w:val="nl-NL"/>
        </w:rPr>
        <w:t xml:space="preserve"> van wat ze denken dat het minst uitstoot:</w:t>
      </w:r>
    </w:p>
    <w:p w:rsidR="001C24D9" w:rsidP="08CD35AD" w:rsidRDefault="001C24D9" w14:paraId="30EB2ACB" w14:textId="532578E8">
      <w:pPr>
        <w:pStyle w:val="Lijstalinea"/>
        <w:numPr>
          <w:ilvl w:val="0"/>
          <w:numId w:val="19"/>
        </w:numPr>
        <w:jc w:val="both"/>
        <w:rPr>
          <w:lang w:val="nl-NL"/>
        </w:rPr>
      </w:pPr>
      <w:r w:rsidRPr="08CD35AD" w:rsidR="35AD3C63">
        <w:rPr>
          <w:lang w:val="nl-NL"/>
        </w:rPr>
        <w:t xml:space="preserve">Koffie </w:t>
      </w:r>
      <w:r w:rsidRPr="08CD35AD" w:rsidR="35AD3C63">
        <w:rPr>
          <w:lang w:val="nl-NL"/>
        </w:rPr>
        <w:t>vs</w:t>
      </w:r>
      <w:r w:rsidRPr="08CD35AD" w:rsidR="35AD3C63">
        <w:rPr>
          <w:lang w:val="nl-NL"/>
        </w:rPr>
        <w:t xml:space="preserve"> cola</w:t>
      </w:r>
    </w:p>
    <w:p w:rsidR="001C24D9" w:rsidP="08CD35AD" w:rsidRDefault="001C24D9" w14:paraId="685E2317" w14:textId="5CA93097">
      <w:pPr>
        <w:pStyle w:val="Lijstalinea"/>
        <w:numPr>
          <w:ilvl w:val="0"/>
          <w:numId w:val="19"/>
        </w:numPr>
        <w:jc w:val="both"/>
        <w:rPr>
          <w:lang w:val="nl-NL"/>
        </w:rPr>
      </w:pPr>
      <w:r w:rsidRPr="08CD35AD" w:rsidR="35AD3C63">
        <w:rPr>
          <w:lang w:val="nl-NL"/>
        </w:rPr>
        <w:t xml:space="preserve">E-reader </w:t>
      </w:r>
      <w:r w:rsidRPr="08CD35AD" w:rsidR="35AD3C63">
        <w:rPr>
          <w:lang w:val="nl-NL"/>
        </w:rPr>
        <w:t>vs</w:t>
      </w:r>
      <w:r w:rsidRPr="08CD35AD" w:rsidR="35AD3C63">
        <w:rPr>
          <w:lang w:val="nl-NL"/>
        </w:rPr>
        <w:t xml:space="preserve"> een stapel boeken</w:t>
      </w:r>
    </w:p>
    <w:p w:rsidR="001C24D9" w:rsidP="08CD35AD" w:rsidRDefault="001C24D9" w14:paraId="07F9F534" w14:textId="15DC2ADA">
      <w:pPr>
        <w:pStyle w:val="Lijstalinea"/>
        <w:numPr>
          <w:ilvl w:val="0"/>
          <w:numId w:val="19"/>
        </w:numPr>
        <w:jc w:val="both"/>
        <w:rPr>
          <w:lang w:val="nl-NL"/>
        </w:rPr>
      </w:pPr>
      <w:r w:rsidRPr="08CD35AD" w:rsidR="35AD3C63">
        <w:rPr>
          <w:lang w:val="nl-NL"/>
        </w:rPr>
        <w:t xml:space="preserve">Streamen </w:t>
      </w:r>
      <w:r w:rsidRPr="08CD35AD" w:rsidR="35AD3C63">
        <w:rPr>
          <w:lang w:val="nl-NL"/>
        </w:rPr>
        <w:t>vs</w:t>
      </w:r>
      <w:r w:rsidRPr="08CD35AD" w:rsidR="35AD3C63">
        <w:rPr>
          <w:lang w:val="nl-NL"/>
        </w:rPr>
        <w:t xml:space="preserve"> DVD ontlenen of kopen</w:t>
      </w:r>
    </w:p>
    <w:p w:rsidR="001C24D9" w:rsidP="08CD35AD" w:rsidRDefault="001C24D9" w14:paraId="62CDE729" w14:textId="07F318D5">
      <w:pPr>
        <w:pStyle w:val="Lijstalinea"/>
        <w:numPr>
          <w:ilvl w:val="0"/>
          <w:numId w:val="19"/>
        </w:numPr>
        <w:jc w:val="both"/>
        <w:rPr>
          <w:lang w:val="nl-NL"/>
        </w:rPr>
      </w:pPr>
      <w:r w:rsidRPr="08CD35AD" w:rsidR="35AD3C63">
        <w:rPr>
          <w:lang w:val="nl-NL"/>
        </w:rPr>
        <w:t xml:space="preserve">Email </w:t>
      </w:r>
      <w:r w:rsidRPr="08CD35AD" w:rsidR="35AD3C63">
        <w:rPr>
          <w:lang w:val="nl-NL"/>
        </w:rPr>
        <w:t>vs</w:t>
      </w:r>
      <w:r w:rsidRPr="08CD35AD" w:rsidR="35AD3C63">
        <w:rPr>
          <w:lang w:val="nl-NL"/>
        </w:rPr>
        <w:t xml:space="preserve"> brief</w:t>
      </w:r>
    </w:p>
    <w:p w:rsidR="001C24D9" w:rsidP="08CD35AD" w:rsidRDefault="001C24D9" w14:paraId="23D1C311" w14:textId="3FB758D9">
      <w:pPr>
        <w:pStyle w:val="Lijstalinea"/>
        <w:numPr>
          <w:ilvl w:val="0"/>
          <w:numId w:val="19"/>
        </w:numPr>
        <w:jc w:val="both"/>
        <w:rPr>
          <w:lang w:val="nl-NL"/>
        </w:rPr>
      </w:pPr>
      <w:r w:rsidRPr="08CD35AD" w:rsidR="35AD3C63">
        <w:rPr>
          <w:lang w:val="nl-NL"/>
        </w:rPr>
        <w:t xml:space="preserve">Teams meeting </w:t>
      </w:r>
      <w:r w:rsidRPr="08CD35AD" w:rsidR="35AD3C63">
        <w:rPr>
          <w:lang w:val="nl-NL"/>
        </w:rPr>
        <w:t>vs</w:t>
      </w:r>
      <w:r w:rsidRPr="08CD35AD" w:rsidR="35AD3C63">
        <w:rPr>
          <w:lang w:val="nl-NL"/>
        </w:rPr>
        <w:t xml:space="preserve"> fysieke meeting</w:t>
      </w:r>
    </w:p>
    <w:p w:rsidRPr="006E7FB9" w:rsidR="001C24D9" w:rsidP="006E7FB9" w:rsidRDefault="001C24D9" w14:paraId="5A51D3AB" w14:textId="77777777">
      <w:pPr>
        <w:rPr>
          <w:lang w:val="nl-NL"/>
        </w:rPr>
      </w:pPr>
    </w:p>
    <w:p w:rsidR="008D4A02" w:rsidP="006E7FB9" w:rsidRDefault="006E7FB9" w14:paraId="02802EFF" w14:textId="4C89BF03">
      <w:pPr>
        <w:pStyle w:val="Kop3"/>
        <w:rPr>
          <w:lang w:val="nl-NL"/>
        </w:rPr>
      </w:pPr>
      <w:bookmarkStart w:name="_Toc1995913206" w:id="340359000"/>
      <w:r w:rsidRPr="67286001" w:rsidR="78AB28C6">
        <w:rPr>
          <w:lang w:val="nl-NL"/>
        </w:rPr>
        <w:t>Wat kunnen we hieraan doen?</w:t>
      </w:r>
      <w:bookmarkEnd w:id="340359000"/>
    </w:p>
    <w:p w:rsidR="0F1FB606" w:rsidP="08CD35AD" w:rsidRDefault="0F1FB606" w14:paraId="546C92DA" w14:textId="43A60F0F">
      <w:pPr>
        <w:pStyle w:val="Standaard"/>
        <w:jc w:val="both"/>
        <w:rPr>
          <w:u w:val="single"/>
          <w:lang w:val="nl-NL"/>
        </w:rPr>
      </w:pPr>
      <w:r w:rsidRPr="08CD35AD" w:rsidR="04AA1269">
        <w:rPr>
          <w:u w:val="single"/>
          <w:lang w:val="nl-NL"/>
        </w:rPr>
        <w:t xml:space="preserve">Dia </w:t>
      </w:r>
      <w:r w:rsidRPr="08CD35AD" w:rsidR="1858727D">
        <w:rPr>
          <w:u w:val="single"/>
          <w:lang w:val="nl-NL"/>
        </w:rPr>
        <w:t>25</w:t>
      </w:r>
      <w:r w:rsidRPr="08CD35AD" w:rsidR="04AA1269">
        <w:rPr>
          <w:u w:val="single"/>
          <w:lang w:val="nl-NL"/>
        </w:rPr>
        <w:t>-</w:t>
      </w:r>
      <w:r w:rsidRPr="08CD35AD" w:rsidR="747349C4">
        <w:rPr>
          <w:u w:val="single"/>
          <w:lang w:val="nl-NL"/>
        </w:rPr>
        <w:t>34</w:t>
      </w:r>
      <w:r w:rsidRPr="08CD35AD" w:rsidR="04AA1269">
        <w:rPr>
          <w:u w:val="single"/>
          <w:lang w:val="nl-NL"/>
        </w:rPr>
        <w:t>: opdracht duurzaam ontwerpen</w:t>
      </w:r>
    </w:p>
    <w:p w:rsidR="008D4A02" w:rsidP="08CD35AD" w:rsidRDefault="006E7FB9" w14:paraId="32216FA4" w14:textId="0F60C972">
      <w:pPr>
        <w:jc w:val="both"/>
        <w:rPr>
          <w:lang w:val="nl-NL"/>
        </w:rPr>
      </w:pPr>
      <w:r w:rsidRPr="08CD35AD" w:rsidR="006E7FB9">
        <w:rPr>
          <w:lang w:val="nl-NL"/>
        </w:rPr>
        <w:t xml:space="preserve">Deelnemers krijgen de opdracht om een ontwerp te maken over iets in hun dagdagelijks leven dat beter kan. </w:t>
      </w:r>
      <w:r w:rsidRPr="08CD35AD" w:rsidR="00AE714F">
        <w:rPr>
          <w:lang w:val="nl-NL"/>
        </w:rPr>
        <w:t>Ze krijgen verschillende thema’s aangeboden die telkens 3 probleemstellingen bevatten. Ze kunnen per groep een probleem kiezen en dan krijgen ze meer informatie specifiek over dat probleem. Hiermee kunnen ze aan de slag gaan en een duurzaam ontwerp maken, bouwen, tekenen, beschrijven, uitbeelden… Dit ontwerp zullen ze moeten analyseren en voorstellen aan de andere deelnemers.</w:t>
      </w:r>
    </w:p>
    <w:p w:rsidR="00AE714F" w:rsidP="08CD35AD" w:rsidRDefault="00AE714F" w14:paraId="6002C36D" w14:textId="77777777">
      <w:pPr>
        <w:jc w:val="both"/>
        <w:rPr>
          <w:lang w:val="nl-NL"/>
        </w:rPr>
      </w:pPr>
      <w:bookmarkEnd w:id="13"/>
    </w:p>
    <w:p w:rsidR="00C13837" w:rsidP="08CD35AD" w:rsidRDefault="00C13837" w14:paraId="75EB7A01" w14:textId="77C39D2D">
      <w:pPr>
        <w:pStyle w:val="Lijstalinea"/>
        <w:numPr>
          <w:ilvl w:val="0"/>
          <w:numId w:val="14"/>
        </w:numPr>
        <w:shd w:val="clear" w:color="auto" w:fill="FFFFFF" w:themeFill="background1"/>
        <w:spacing w:before="0" w:beforeAutospacing="off" w:after="0" w:afterAutospacing="off"/>
        <w:jc w:val="both"/>
        <w:rPr>
          <w:noProof w:val="0"/>
          <w:lang w:val="nl-NL"/>
        </w:rPr>
      </w:pPr>
      <w:r w:rsidRPr="08CD35AD" w:rsidR="6604B5C8">
        <w:rPr>
          <w:rFonts w:ascii="Calibri" w:hAnsi="Calibri" w:eastAsia="Calibri" w:cs="Arial" w:asciiTheme="minorAscii" w:hAnsiTheme="minorAscii" w:eastAsiaTheme="minorAscii" w:cstheme="minorBidi"/>
          <w:noProof w:val="0"/>
          <w:color w:val="auto"/>
          <w:sz w:val="22"/>
          <w:szCs w:val="22"/>
          <w:lang w:val="nl-NL" w:eastAsia="en-US" w:bidi="ar-SA"/>
        </w:rPr>
        <w:t>Probleemdefinitie</w:t>
      </w:r>
      <w:r w:rsidRPr="08CD35AD" w:rsidR="6604B5C8">
        <w:rPr>
          <w:rFonts w:ascii="Calibri" w:hAnsi="Calibri" w:eastAsia="Calibri" w:cs="Arial" w:asciiTheme="minorAscii" w:hAnsiTheme="minorAscii" w:eastAsiaTheme="minorAscii" w:cstheme="minorBidi"/>
          <w:noProof w:val="0"/>
          <w:color w:val="auto"/>
          <w:sz w:val="22"/>
          <w:szCs w:val="22"/>
          <w:lang w:val="nl-NL" w:eastAsia="en-US" w:bidi="ar-SA"/>
        </w:rPr>
        <w:t xml:space="preserve"> krijgen ze, hiermee gaan ze aan de slag.</w:t>
      </w:r>
    </w:p>
    <w:p w:rsidR="3369400F" w:rsidP="08CD35AD" w:rsidRDefault="3369400F" w14:paraId="2BADFC5E" w14:textId="6F0AE899">
      <w:pPr>
        <w:pStyle w:val="Lijstalinea"/>
        <w:numPr>
          <w:ilvl w:val="0"/>
          <w:numId w:val="14"/>
        </w:numPr>
        <w:shd w:val="clear" w:color="auto" w:fill="FFFFFF" w:themeFill="background1"/>
        <w:spacing w:before="0" w:beforeAutospacing="off" w:after="0" w:afterAutospacing="off"/>
        <w:jc w:val="both"/>
        <w:rPr>
          <w:noProof w:val="0"/>
          <w:lang w:val="nl-NL"/>
        </w:rPr>
      </w:pPr>
      <w:r w:rsidRPr="08CD35AD" w:rsidR="3369400F">
        <w:rPr>
          <w:noProof w:val="0"/>
          <w:lang w:val="nl-NL"/>
        </w:rPr>
        <w:t xml:space="preserve">Maak een user </w:t>
      </w:r>
      <w:r w:rsidRPr="08CD35AD" w:rsidR="3369400F">
        <w:rPr>
          <w:noProof w:val="0"/>
          <w:lang w:val="nl-NL"/>
        </w:rPr>
        <w:t>journey</w:t>
      </w:r>
      <w:r w:rsidRPr="08CD35AD" w:rsidR="3369400F">
        <w:rPr>
          <w:noProof w:val="0"/>
          <w:lang w:val="nl-NL"/>
        </w:rPr>
        <w:t xml:space="preserve"> van de probleemstelling:  </w:t>
      </w:r>
    </w:p>
    <w:p w:rsidR="3369400F" w:rsidP="08CD35AD" w:rsidRDefault="3369400F" w14:paraId="046D9D80" w14:textId="7DDC0D3F">
      <w:pPr>
        <w:pStyle w:val="Lijstalinea"/>
        <w:numPr>
          <w:ilvl w:val="1"/>
          <w:numId w:val="14"/>
        </w:numPr>
        <w:jc w:val="both"/>
        <w:rPr>
          <w:sz w:val="22"/>
          <w:szCs w:val="22"/>
        </w:rPr>
      </w:pPr>
      <w:r w:rsidR="3369400F">
        <w:rPr/>
        <w:t xml:space="preserve">Hoe </w:t>
      </w:r>
      <w:r w:rsidR="3369400F">
        <w:rPr/>
        <w:t>wordt</w:t>
      </w:r>
      <w:r w:rsidR="3369400F">
        <w:rPr/>
        <w:t xml:space="preserve"> het </w:t>
      </w:r>
      <w:r w:rsidR="3369400F">
        <w:rPr/>
        <w:t>gekocht</w:t>
      </w:r>
      <w:r w:rsidR="3369400F">
        <w:rPr/>
        <w:t xml:space="preserve">, </w:t>
      </w:r>
      <w:r w:rsidR="3369400F">
        <w:rPr/>
        <w:t>gebruikt</w:t>
      </w:r>
      <w:r w:rsidR="3369400F">
        <w:rPr/>
        <w:t xml:space="preserve">, is er </w:t>
      </w:r>
      <w:r w:rsidR="3369400F">
        <w:rPr/>
        <w:t>een</w:t>
      </w:r>
      <w:r w:rsidR="3369400F">
        <w:rPr/>
        <w:t xml:space="preserve"> </w:t>
      </w:r>
      <w:r w:rsidR="3369400F">
        <w:rPr/>
        <w:t>verzamelpunt</w:t>
      </w:r>
      <w:r w:rsidR="3369400F">
        <w:rPr/>
        <w:t xml:space="preserve">? </w:t>
      </w:r>
      <w:r w:rsidR="3369400F">
        <w:rPr/>
        <w:t>Wordt</w:t>
      </w:r>
      <w:r w:rsidR="3369400F">
        <w:rPr/>
        <w:t xml:space="preserve"> het </w:t>
      </w:r>
      <w:r w:rsidR="3369400F">
        <w:rPr/>
        <w:t>hergebruikt</w:t>
      </w:r>
      <w:r w:rsidR="3369400F">
        <w:rPr/>
        <w:t xml:space="preserve"> </w:t>
      </w:r>
      <w:r w:rsidR="3369400F">
        <w:rPr/>
        <w:t>of</w:t>
      </w:r>
      <w:r w:rsidR="18AADD0B">
        <w:rPr/>
        <w:t xml:space="preserve"> </w:t>
      </w:r>
      <w:r w:rsidR="3369400F">
        <w:rPr/>
        <w:t>gesorteerd</w:t>
      </w:r>
      <w:r w:rsidR="3369400F">
        <w:rPr/>
        <w:t xml:space="preserve">? </w:t>
      </w:r>
    </w:p>
    <w:p w:rsidR="3369400F" w:rsidP="08CD35AD" w:rsidRDefault="3369400F" w14:paraId="5AAF1832" w14:textId="1A122067">
      <w:pPr>
        <w:pStyle w:val="Lijstalinea"/>
        <w:numPr>
          <w:ilvl w:val="1"/>
          <w:numId w:val="14"/>
        </w:numPr>
        <w:jc w:val="both"/>
        <w:rPr>
          <w:sz w:val="22"/>
          <w:szCs w:val="22"/>
        </w:rPr>
      </w:pPr>
      <w:r w:rsidR="3369400F">
        <w:rPr/>
        <w:t xml:space="preserve">Link </w:t>
      </w:r>
      <w:r w:rsidR="3369400F">
        <w:rPr/>
        <w:t>aan</w:t>
      </w:r>
      <w:r w:rsidR="3369400F">
        <w:rPr/>
        <w:t xml:space="preserve"> </w:t>
      </w:r>
      <w:r w:rsidR="3369400F">
        <w:rPr/>
        <w:t>elke</w:t>
      </w:r>
      <w:r w:rsidR="3369400F">
        <w:rPr/>
        <w:t xml:space="preserve"> </w:t>
      </w:r>
      <w:r w:rsidR="3369400F">
        <w:rPr/>
        <w:t>stap</w:t>
      </w:r>
      <w:r w:rsidR="3369400F">
        <w:rPr/>
        <w:t xml:space="preserve"> </w:t>
      </w:r>
      <w:r w:rsidR="3369400F">
        <w:rPr/>
        <w:t>telkens</w:t>
      </w:r>
      <w:r w:rsidR="3369400F">
        <w:rPr/>
        <w:t xml:space="preserve"> </w:t>
      </w:r>
      <w:r w:rsidR="3369400F">
        <w:rPr/>
        <w:t>een</w:t>
      </w:r>
      <w:r w:rsidR="3369400F">
        <w:rPr/>
        <w:t xml:space="preserve"> </w:t>
      </w:r>
      <w:r w:rsidR="3369400F">
        <w:rPr/>
        <w:t>emotie</w:t>
      </w:r>
    </w:p>
    <w:p w:rsidR="00C13837" w:rsidP="08CD35AD" w:rsidRDefault="00C13837" w14:paraId="5BDABCE8" w14:textId="18BD95E1">
      <w:pPr>
        <w:pStyle w:val="Lijstalinea"/>
        <w:numPr>
          <w:ilvl w:val="0"/>
          <w:numId w:val="14"/>
        </w:numPr>
        <w:shd w:val="clear" w:color="auto" w:fill="FFFFFF" w:themeFill="background1"/>
        <w:spacing w:before="0" w:beforeAutospacing="off" w:after="0" w:afterAutospacing="off"/>
        <w:jc w:val="both"/>
        <w:rPr>
          <w:noProof w:val="0"/>
          <w:lang w:val="nl-NL"/>
        </w:rPr>
      </w:pPr>
      <w:r w:rsidRPr="08CD35AD" w:rsidR="55C1B578">
        <w:rPr>
          <w:rFonts w:ascii="Calibri" w:hAnsi="Calibri" w:eastAsia="Calibri" w:cs="Arial" w:asciiTheme="minorAscii" w:hAnsiTheme="minorAscii" w:eastAsiaTheme="minorAscii" w:cstheme="minorBidi"/>
          <w:noProof w:val="0"/>
          <w:color w:val="auto"/>
          <w:sz w:val="22"/>
          <w:szCs w:val="22"/>
          <w:lang w:val="nl-NL" w:eastAsia="en-US" w:bidi="ar-SA"/>
        </w:rPr>
        <w:t>Denk na over 25 ideeën om het onderwerp te verduurzamen. De ideeën hebben allemaal als doel om de directe CO2 uitstoot van het leven/de cyclus</w:t>
      </w:r>
      <w:r w:rsidRPr="08CD35AD" w:rsidR="446C5535">
        <w:rPr>
          <w:rFonts w:ascii="Calibri" w:hAnsi="Calibri" w:eastAsia="Calibri" w:cs="Arial" w:asciiTheme="minorAscii" w:hAnsiTheme="minorAscii" w:eastAsiaTheme="minorAscii" w:cstheme="minorBidi"/>
          <w:noProof w:val="0"/>
          <w:color w:val="auto"/>
          <w:sz w:val="22"/>
          <w:szCs w:val="22"/>
          <w:lang w:val="nl-NL" w:eastAsia="en-US" w:bidi="ar-SA"/>
        </w:rPr>
        <w:t xml:space="preserve"> van het voorwerp</w:t>
      </w:r>
      <w:r w:rsidRPr="08CD35AD" w:rsidR="55C1B578">
        <w:rPr>
          <w:rFonts w:ascii="Calibri" w:hAnsi="Calibri" w:eastAsia="Calibri" w:cs="Arial" w:asciiTheme="minorAscii" w:hAnsiTheme="minorAscii" w:eastAsiaTheme="minorAscii" w:cstheme="minorBidi"/>
          <w:noProof w:val="0"/>
          <w:color w:val="auto"/>
          <w:sz w:val="22"/>
          <w:szCs w:val="22"/>
          <w:lang w:val="nl-NL" w:eastAsia="en-US" w:bidi="ar-SA"/>
        </w:rPr>
        <w:t xml:space="preserve"> </w:t>
      </w:r>
      <w:r w:rsidRPr="08CD35AD" w:rsidR="7AC9A5F2">
        <w:rPr>
          <w:rFonts w:ascii="Calibri" w:hAnsi="Calibri" w:eastAsia="Calibri" w:cs="Arial" w:asciiTheme="minorAscii" w:hAnsiTheme="minorAscii" w:eastAsiaTheme="minorAscii" w:cstheme="minorBidi"/>
          <w:noProof w:val="0"/>
          <w:color w:val="auto"/>
          <w:sz w:val="22"/>
          <w:szCs w:val="22"/>
          <w:lang w:val="nl-NL" w:eastAsia="en-US" w:bidi="ar-SA"/>
        </w:rPr>
        <w:t>te verminder</w:t>
      </w:r>
      <w:r w:rsidRPr="08CD35AD" w:rsidR="55C1B578">
        <w:rPr>
          <w:rFonts w:ascii="Calibri" w:hAnsi="Calibri" w:eastAsia="Calibri" w:cs="Arial" w:asciiTheme="minorAscii" w:hAnsiTheme="minorAscii" w:eastAsiaTheme="minorAscii" w:cstheme="minorBidi"/>
          <w:noProof w:val="0"/>
          <w:color w:val="auto"/>
          <w:sz w:val="22"/>
          <w:szCs w:val="22"/>
          <w:lang w:val="nl-NL" w:eastAsia="en-US" w:bidi="ar-SA"/>
        </w:rPr>
        <w:t>en. Ze hoeven niet goed of haalbaar te zijn, gewoon een idee.</w:t>
      </w:r>
    </w:p>
    <w:p w:rsidR="00C13837" w:rsidP="08CD35AD" w:rsidRDefault="00C13837" w14:paraId="392BDA44" w14:textId="04929D69">
      <w:pPr>
        <w:pStyle w:val="Lijstalinea"/>
        <w:numPr>
          <w:ilvl w:val="0"/>
          <w:numId w:val="14"/>
        </w:numPr>
        <w:shd w:val="clear" w:color="auto" w:fill="FFFFFF" w:themeFill="background1"/>
        <w:spacing w:before="0" w:beforeAutospacing="off" w:after="0" w:afterAutospacing="off"/>
        <w:jc w:val="both"/>
        <w:rPr>
          <w:noProof w:val="0"/>
          <w:lang w:val="nl-NL"/>
        </w:rPr>
      </w:pPr>
      <w:r w:rsidRPr="08CD35AD" w:rsidR="55C1B578">
        <w:rPr>
          <w:rFonts w:ascii="Calibri" w:hAnsi="Calibri" w:eastAsia="Calibri" w:cs="Arial" w:asciiTheme="minorAscii" w:hAnsiTheme="minorAscii" w:eastAsiaTheme="minorAscii" w:cstheme="minorBidi"/>
          <w:noProof w:val="0"/>
          <w:color w:val="auto"/>
          <w:sz w:val="22"/>
          <w:szCs w:val="22"/>
          <w:lang w:val="nl-NL" w:eastAsia="en-US" w:bidi="ar-SA"/>
        </w:rPr>
        <w:t>Geef deze ideeën een impact score (1 tot 10)</w:t>
      </w:r>
    </w:p>
    <w:p w:rsidR="00C13837" w:rsidP="08CD35AD" w:rsidRDefault="00C13837" w14:paraId="65031161" w14:textId="338E1BE6">
      <w:pPr>
        <w:pStyle w:val="Lijstalinea"/>
        <w:numPr>
          <w:ilvl w:val="0"/>
          <w:numId w:val="14"/>
        </w:numPr>
        <w:shd w:val="clear" w:color="auto" w:fill="FFFFFF" w:themeFill="background1"/>
        <w:spacing w:before="0" w:beforeAutospacing="off" w:after="0" w:afterAutospacing="off"/>
        <w:jc w:val="both"/>
        <w:rPr>
          <w:noProof w:val="0"/>
          <w:lang w:val="nl-NL"/>
        </w:rPr>
      </w:pPr>
      <w:r w:rsidRPr="08CD35AD" w:rsidR="55C1B578">
        <w:rPr>
          <w:rFonts w:ascii="Calibri" w:hAnsi="Calibri" w:eastAsia="Calibri" w:cs="Arial" w:asciiTheme="minorAscii" w:hAnsiTheme="minorAscii" w:eastAsiaTheme="minorAscii" w:cstheme="minorBidi"/>
          <w:noProof w:val="0"/>
          <w:color w:val="auto"/>
          <w:sz w:val="22"/>
          <w:szCs w:val="22"/>
          <w:lang w:val="nl-NL" w:eastAsia="en-US" w:bidi="ar-SA"/>
        </w:rPr>
        <w:t>Maak een ideeën selectie (inclusief ideeën combinatie of groepering).</w:t>
      </w:r>
    </w:p>
    <w:p w:rsidR="00C13837" w:rsidP="727AA50C" w:rsidRDefault="00C13837" w14:paraId="48681A44" w14:textId="3A941CE3">
      <w:pPr>
        <w:pStyle w:val="Lijstalinea"/>
        <w:numPr>
          <w:ilvl w:val="0"/>
          <w:numId w:val="14"/>
        </w:numPr>
        <w:shd w:val="clear" w:color="auto" w:fill="FFFFFF" w:themeFill="background1"/>
        <w:spacing w:before="0" w:beforeAutospacing="off" w:after="0" w:afterAutospacing="off"/>
        <w:rPr>
          <w:noProof w:val="0"/>
          <w:lang w:val="nl-NL"/>
        </w:rPr>
      </w:pPr>
      <w:r w:rsidRPr="727AA50C" w:rsidR="55C1B578">
        <w:rPr>
          <w:rFonts w:ascii="Calibri" w:hAnsi="Calibri" w:eastAsia="Calibri" w:cs="Arial" w:asciiTheme="minorAscii" w:hAnsiTheme="minorAscii" w:eastAsiaTheme="minorAscii" w:cstheme="minorBidi"/>
          <w:noProof w:val="0"/>
          <w:color w:val="auto"/>
          <w:sz w:val="22"/>
          <w:szCs w:val="22"/>
          <w:lang w:val="nl-NL" w:eastAsia="en-US" w:bidi="ar-SA"/>
        </w:rPr>
        <w:t>Maak een product idee</w:t>
      </w:r>
    </w:p>
    <w:p w:rsidR="00C13837" w:rsidP="727AA50C" w:rsidRDefault="00C13837" w14:paraId="14E7822E" w14:textId="42803B3F">
      <w:pPr>
        <w:pStyle w:val="Lijstalinea"/>
        <w:numPr>
          <w:ilvl w:val="1"/>
          <w:numId w:val="14"/>
        </w:numPr>
        <w:shd w:val="clear" w:color="auto" w:fill="FFFFFF" w:themeFill="background1"/>
        <w:spacing w:before="0" w:beforeAutospacing="off" w:after="0" w:afterAutospacing="off"/>
        <w:rPr>
          <w:noProof w:val="0"/>
          <w:lang w:val="nl-NL"/>
        </w:rPr>
      </w:pPr>
      <w:r w:rsidRPr="727AA50C" w:rsidR="55C1B578">
        <w:rPr>
          <w:rFonts w:ascii="Calibri" w:hAnsi="Calibri" w:eastAsia="Calibri" w:cs="Arial" w:asciiTheme="minorAscii" w:hAnsiTheme="minorAscii" w:eastAsiaTheme="minorAscii" w:cstheme="minorBidi"/>
          <w:noProof w:val="0"/>
          <w:color w:val="auto"/>
          <w:sz w:val="22"/>
          <w:szCs w:val="22"/>
          <w:lang w:val="nl-NL" w:eastAsia="en-US" w:bidi="ar-SA"/>
        </w:rPr>
        <w:t>beschrijf</w:t>
      </w:r>
      <w:r w:rsidRPr="727AA50C" w:rsidR="55C1B578">
        <w:rPr>
          <w:rFonts w:ascii="Calibri" w:hAnsi="Calibri" w:eastAsia="Calibri" w:cs="Arial" w:asciiTheme="minorAscii" w:hAnsiTheme="minorAscii" w:eastAsiaTheme="minorAscii" w:cstheme="minorBidi"/>
          <w:noProof w:val="0"/>
          <w:color w:val="auto"/>
          <w:sz w:val="22"/>
          <w:szCs w:val="22"/>
          <w:lang w:val="nl-NL" w:eastAsia="en-US" w:bidi="ar-SA"/>
        </w:rPr>
        <w:t xml:space="preserve"> de functie</w:t>
      </w:r>
    </w:p>
    <w:p w:rsidR="00C13837" w:rsidP="727AA50C" w:rsidRDefault="00C13837" w14:paraId="0E2C67F3" w14:textId="1042D7DD">
      <w:pPr>
        <w:pStyle w:val="Lijstalinea"/>
        <w:numPr>
          <w:ilvl w:val="1"/>
          <w:numId w:val="14"/>
        </w:numPr>
        <w:shd w:val="clear" w:color="auto" w:fill="FFFFFF" w:themeFill="background1"/>
        <w:spacing w:before="0" w:beforeAutospacing="off" w:after="0" w:afterAutospacing="off"/>
        <w:rPr>
          <w:noProof w:val="0"/>
          <w:lang w:val="nl-NL"/>
        </w:rPr>
      </w:pPr>
      <w:r w:rsidRPr="65397341" w:rsidR="6604B5C8">
        <w:rPr>
          <w:rFonts w:ascii="Calibri" w:hAnsi="Calibri" w:eastAsia="Calibri" w:cs="Arial" w:asciiTheme="minorAscii" w:hAnsiTheme="minorAscii" w:eastAsiaTheme="minorAscii" w:cstheme="minorBidi"/>
          <w:noProof w:val="0"/>
          <w:color w:val="auto"/>
          <w:sz w:val="22"/>
          <w:szCs w:val="22"/>
          <w:lang w:val="nl-NL" w:eastAsia="en-US" w:bidi="ar-SA"/>
        </w:rPr>
        <w:t>maak</w:t>
      </w:r>
      <w:r w:rsidRPr="65397341" w:rsidR="6604B5C8">
        <w:rPr>
          <w:rFonts w:ascii="Calibri" w:hAnsi="Calibri" w:eastAsia="Calibri" w:cs="Arial" w:asciiTheme="minorAscii" w:hAnsiTheme="minorAscii" w:eastAsiaTheme="minorAscii" w:cstheme="minorBidi"/>
          <w:noProof w:val="0"/>
          <w:color w:val="auto"/>
          <w:sz w:val="22"/>
          <w:szCs w:val="22"/>
          <w:lang w:val="nl-NL" w:eastAsia="en-US" w:bidi="ar-SA"/>
        </w:rPr>
        <w:t xml:space="preserve"> een artist </w:t>
      </w:r>
      <w:r w:rsidRPr="65397341" w:rsidR="6604B5C8">
        <w:rPr>
          <w:rFonts w:ascii="Calibri" w:hAnsi="Calibri" w:eastAsia="Calibri" w:cs="Arial" w:asciiTheme="minorAscii" w:hAnsiTheme="minorAscii" w:eastAsiaTheme="minorAscii" w:cstheme="minorBidi"/>
          <w:noProof w:val="0"/>
          <w:color w:val="auto"/>
          <w:sz w:val="22"/>
          <w:szCs w:val="22"/>
          <w:lang w:val="nl-NL" w:eastAsia="en-US" w:bidi="ar-SA"/>
        </w:rPr>
        <w:t>impression</w:t>
      </w:r>
      <w:r w:rsidRPr="65397341" w:rsidR="6604B5C8">
        <w:rPr>
          <w:rFonts w:ascii="Calibri" w:hAnsi="Calibri" w:eastAsia="Calibri" w:cs="Arial" w:asciiTheme="minorAscii" w:hAnsiTheme="minorAscii" w:eastAsiaTheme="minorAscii" w:cstheme="minorBidi"/>
          <w:noProof w:val="0"/>
          <w:color w:val="auto"/>
          <w:sz w:val="22"/>
          <w:szCs w:val="22"/>
          <w:lang w:val="nl-NL" w:eastAsia="en-US" w:bidi="ar-SA"/>
        </w:rPr>
        <w:t xml:space="preserve"> (tekening)</w:t>
      </w:r>
    </w:p>
    <w:p w:rsidR="15A81D29" w:rsidP="6A814028" w:rsidRDefault="15A81D29" w14:paraId="4CB036A5" w14:textId="23BDC6A6">
      <w:pPr>
        <w:pStyle w:val="Lijstalinea"/>
        <w:numPr>
          <w:ilvl w:val="0"/>
          <w:numId w:val="14"/>
        </w:numPr>
        <w:shd w:val="clear" w:color="auto" w:fill="FFFFFF" w:themeFill="background1"/>
        <w:spacing w:before="0" w:beforeAutospacing="off" w:after="0" w:afterAutospacing="off"/>
        <w:rPr>
          <w:rFonts w:ascii="Calibri" w:hAnsi="Calibri" w:eastAsia="Calibri" w:cs="Arial" w:asciiTheme="minorAscii" w:hAnsiTheme="minorAscii" w:eastAsiaTheme="minorAscii" w:cstheme="minorBidi"/>
          <w:noProof w:val="0"/>
          <w:color w:val="auto"/>
          <w:sz w:val="22"/>
          <w:szCs w:val="22"/>
          <w:lang w:val="nl-NL" w:eastAsia="en-US" w:bidi="ar-SA"/>
        </w:rPr>
      </w:pPr>
      <w:r w:rsidRPr="6A814028" w:rsidR="15A81D29">
        <w:rPr>
          <w:rFonts w:ascii="Calibri" w:hAnsi="Calibri" w:eastAsia="Calibri" w:cs="Arial" w:asciiTheme="minorAscii" w:hAnsiTheme="minorAscii" w:eastAsiaTheme="minorAscii" w:cstheme="minorBidi"/>
          <w:noProof w:val="0"/>
          <w:color w:val="auto"/>
          <w:sz w:val="22"/>
          <w:szCs w:val="22"/>
          <w:lang w:val="nl-NL" w:eastAsia="en-US" w:bidi="ar-SA"/>
        </w:rPr>
        <w:t xml:space="preserve">Beschrijf de meerwaarde - </w:t>
      </w:r>
      <w:r w:rsidRPr="6A814028" w:rsidR="7152DB97">
        <w:rPr>
          <w:rFonts w:ascii="Calibri" w:hAnsi="Calibri" w:eastAsia="Calibri" w:cs="Arial" w:asciiTheme="minorAscii" w:hAnsiTheme="minorAscii" w:eastAsiaTheme="minorAscii" w:cstheme="minorBidi"/>
          <w:noProof w:val="0"/>
          <w:color w:val="auto"/>
          <w:sz w:val="22"/>
          <w:szCs w:val="22"/>
          <w:lang w:val="nl-NL" w:eastAsia="en-US" w:bidi="ar-SA"/>
        </w:rPr>
        <w:t xml:space="preserve">hoeveel CO2 kan je besparen? Denk zeker ook aan minder transport, gebruiksgemak, personalisatie, </w:t>
      </w:r>
      <w:r w:rsidRPr="6A814028" w:rsidR="7152DB97">
        <w:rPr>
          <w:rFonts w:ascii="Calibri" w:hAnsi="Calibri" w:eastAsia="Calibri" w:cs="Arial" w:asciiTheme="minorAscii" w:hAnsiTheme="minorAscii" w:eastAsiaTheme="minorAscii" w:cstheme="minorBidi"/>
          <w:noProof w:val="0"/>
          <w:color w:val="auto"/>
          <w:sz w:val="22"/>
          <w:szCs w:val="22"/>
          <w:lang w:val="nl-NL" w:eastAsia="en-US" w:bidi="ar-SA"/>
        </w:rPr>
        <w:t>ergonomischer</w:t>
      </w:r>
      <w:r w:rsidRPr="6A814028" w:rsidR="7152DB97">
        <w:rPr>
          <w:rFonts w:ascii="Calibri" w:hAnsi="Calibri" w:eastAsia="Calibri" w:cs="Arial" w:asciiTheme="minorAscii" w:hAnsiTheme="minorAscii" w:eastAsiaTheme="minorAscii" w:cstheme="minorBidi"/>
          <w:noProof w:val="0"/>
          <w:color w:val="auto"/>
          <w:sz w:val="22"/>
          <w:szCs w:val="22"/>
          <w:lang w:val="nl-NL" w:eastAsia="en-US" w:bidi="ar-SA"/>
        </w:rPr>
        <w:t xml:space="preserve"> in gebruik...  </w:t>
      </w:r>
    </w:p>
    <w:p w:rsidR="00C13837" w:rsidP="727AA50C" w:rsidRDefault="00C13837" w14:paraId="4C934C8C" w14:textId="0EA6AB16">
      <w:pPr>
        <w:pStyle w:val="Lijstalinea"/>
        <w:numPr>
          <w:ilvl w:val="0"/>
          <w:numId w:val="14"/>
        </w:numPr>
        <w:shd w:val="clear" w:color="auto" w:fill="FFFFFF" w:themeFill="background1"/>
        <w:spacing w:before="0" w:beforeAutospacing="off" w:after="0" w:afterAutospacing="off"/>
        <w:rPr>
          <w:noProof w:val="0"/>
          <w:lang w:val="nl-NL"/>
        </w:rPr>
      </w:pPr>
      <w:r w:rsidRPr="65397341" w:rsidR="0EC6FAB6">
        <w:rPr>
          <w:rFonts w:ascii="Calibri" w:hAnsi="Calibri" w:eastAsia="Calibri" w:cs="Arial" w:asciiTheme="minorAscii" w:hAnsiTheme="minorAscii" w:eastAsiaTheme="minorAscii" w:cstheme="minorBidi"/>
          <w:noProof w:val="0"/>
          <w:color w:val="auto"/>
          <w:sz w:val="22"/>
          <w:szCs w:val="22"/>
          <w:lang w:val="nl-NL" w:eastAsia="en-US" w:bidi="ar-SA"/>
        </w:rPr>
        <w:t xml:space="preserve">Extra: </w:t>
      </w:r>
      <w:r w:rsidRPr="65397341" w:rsidR="55C1B578">
        <w:rPr>
          <w:rFonts w:ascii="Calibri" w:hAnsi="Calibri" w:eastAsia="Calibri" w:cs="Arial" w:asciiTheme="minorAscii" w:hAnsiTheme="minorAscii" w:eastAsiaTheme="minorAscii" w:cstheme="minorBidi"/>
          <w:noProof w:val="0"/>
          <w:color w:val="auto"/>
          <w:sz w:val="22"/>
          <w:szCs w:val="22"/>
          <w:lang w:val="nl-NL" w:eastAsia="en-US" w:bidi="ar-SA"/>
        </w:rPr>
        <w:t>Gebruiksaanwijzing nieuw ontwerp</w:t>
      </w:r>
    </w:p>
    <w:p w:rsidRPr="00C13837" w:rsidR="00C13837" w:rsidP="3A2FD6CA" w:rsidRDefault="00C13837" w14:paraId="35FB771B" w14:textId="58EE184C">
      <w:pPr>
        <w:pStyle w:val="Lijstalinea"/>
        <w:numPr>
          <w:ilvl w:val="0"/>
          <w:numId w:val="14"/>
        </w:numPr>
        <w:shd w:val="clear" w:color="auto" w:fill="FFFFFF" w:themeFill="background1"/>
        <w:spacing w:before="0" w:beforeAutospacing="off" w:after="0" w:afterAutospacing="off"/>
        <w:rPr>
          <w:noProof w:val="0"/>
          <w:lang w:val="nl-NL"/>
        </w:rPr>
      </w:pPr>
      <w:r w:rsidRPr="3A2FD6CA" w:rsidR="5DADB27F">
        <w:rPr>
          <w:rFonts w:ascii="Calibri" w:hAnsi="Calibri" w:eastAsia="Calibri" w:cs="Arial" w:asciiTheme="minorAscii" w:hAnsiTheme="minorAscii" w:eastAsiaTheme="minorAscii" w:cstheme="minorBidi"/>
          <w:noProof w:val="0"/>
          <w:color w:val="auto"/>
          <w:sz w:val="22"/>
          <w:szCs w:val="22"/>
          <w:lang w:val="nl-NL" w:eastAsia="en-US" w:bidi="ar-SA"/>
        </w:rPr>
        <w:t xml:space="preserve">Extra: </w:t>
      </w:r>
      <w:r w:rsidRPr="3A2FD6CA" w:rsidR="55C1B578">
        <w:rPr>
          <w:rFonts w:ascii="Calibri" w:hAnsi="Calibri" w:eastAsia="Calibri" w:cs="Arial" w:asciiTheme="minorAscii" w:hAnsiTheme="minorAscii" w:eastAsiaTheme="minorAscii" w:cstheme="minorBidi"/>
          <w:noProof w:val="0"/>
          <w:color w:val="auto"/>
          <w:sz w:val="22"/>
          <w:szCs w:val="22"/>
          <w:lang w:val="nl-NL" w:eastAsia="en-US" w:bidi="ar-SA"/>
        </w:rPr>
        <w:t>Voorsteling ontwerp</w:t>
      </w:r>
    </w:p>
    <w:sectPr w:rsidRPr="00C13837" w:rsidR="00C13837">
      <w:pgSz w:w="12240" w:h="15840" w:orient="portrait"/>
      <w:pgMar w:top="1440" w:right="1440" w:bottom="1440" w:left="1440" w:header="720" w:footer="720" w:gutter="0"/>
      <w:cols w:space="720"/>
      <w:docGrid w:linePitch="360"/>
      <w:headerReference w:type="default" r:id="R2f7ef1d28de446bc"/>
      <w:footerReference w:type="default" r:id="Rd1432ab0de82453b"/>
    </w:sectPr>
  </w:body>
</w:document>
</file>

<file path=word/comments.xml><?xml version="1.0" encoding="utf-8"?>
<w:comments xmlns:w14="http://schemas.microsoft.com/office/word/2010/wordml" xmlns:w="http://schemas.openxmlformats.org/wordprocessingml/2006/main">
  <w:comment xmlns:w="http://schemas.openxmlformats.org/wordprocessingml/2006/main" w:initials="IV" w:author="Inez Vanhoutte" w:date="2025-02-24T13:31:05" w:id="226207507">
    <w:p xmlns:w14="http://schemas.microsoft.com/office/word/2010/wordml" xmlns:w="http://schemas.openxmlformats.org/wordprocessingml/2006/main" w:rsidR="22FBF461" w:rsidRDefault="0064E2DD" w14:paraId="79E75F04" w14:textId="18E08A75">
      <w:pPr>
        <w:pStyle w:val="CommentText"/>
      </w:pPr>
      <w:r>
        <w:rPr>
          <w:rStyle w:val="CommentReference"/>
        </w:rPr>
        <w:annotationRef/>
      </w:r>
      <w:r w:rsidRPr="7CFFE7E7" w:rsidR="12DC8030">
        <w:t>is dit haalbaar?</w:t>
      </w:r>
    </w:p>
  </w:comment>
</w:comments>
</file>

<file path=word/commentsExtended.xml><?xml version="1.0" encoding="utf-8"?>
<w15:commentsEx xmlns:mc="http://schemas.openxmlformats.org/markup-compatibility/2006" xmlns:w15="http://schemas.microsoft.com/office/word/2012/wordml" mc:Ignorable="w15">
  <w15:commentEx w15:done="1" w15:paraId="79E75F04"/>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684D07B" w16cex:dateUtc="2025-02-24T12:31:05.805Z"/>
</w16cex:commentsExtensible>
</file>

<file path=word/commentsIds.xml><?xml version="1.0" encoding="utf-8"?>
<w16cid:commentsIds xmlns:mc="http://schemas.openxmlformats.org/markup-compatibility/2006" xmlns:w16cid="http://schemas.microsoft.com/office/word/2016/wordml/cid" mc:Ignorable="w16cid">
  <w16cid:commentId w16cid:paraId="79E75F04" w16cid:durableId="7684D0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3215" w:rsidP="009B75D7" w:rsidRDefault="003F3215" w14:paraId="5CF59F51" w14:textId="77777777">
      <w:pPr>
        <w:spacing w:after="0" w:line="240" w:lineRule="auto"/>
      </w:pPr>
      <w:r>
        <w:separator/>
      </w:r>
    </w:p>
  </w:endnote>
  <w:endnote w:type="continuationSeparator" w:id="0">
    <w:p w:rsidR="003F3215" w:rsidP="009B75D7" w:rsidRDefault="003F3215" w14:paraId="20B8B70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landers Art Sans">
    <w:altName w:val="Calibri"/>
    <w:charset w:val="4D"/>
    <w:family w:val="auto"/>
    <w:pitch w:val="variable"/>
    <w:sig w:usb0="A000003F" w:usb1="4000004A" w:usb2="00000000" w:usb3="00000000" w:csb0="00000093"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ourceSansPro-Regular">
    <w:altName w:val="Yu Gothic"/>
    <w:panose1 w:val="00000000000000000000"/>
    <w:charset w:val="80"/>
    <w:family w:val="swiss"/>
    <w:notTrueType/>
    <w:pitch w:val="default"/>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s>
</file>

<file path=word/footer.xml><?xml version="1.0" encoding="utf-8"?>
<w:ftr xmlns:w14="http://schemas.microsoft.com/office/word/2010/wordml" xmlns:w="http://schemas.openxmlformats.org/wordprocessingml/2006/main">
  <w:tbl>
    <w:tblPr>
      <w:tblStyle w:val="Standaardtabel"/>
      <w:bidiVisual w:val="0"/>
      <w:tblW w:w="0" w:type="auto"/>
      <w:tblLayout w:type="fixed"/>
      <w:tblLook w:val="06A0" w:firstRow="1" w:lastRow="0" w:firstColumn="1" w:lastColumn="0" w:noHBand="1" w:noVBand="1"/>
    </w:tblPr>
    <w:tblGrid>
      <w:gridCol w:w="3120"/>
      <w:gridCol w:w="3120"/>
      <w:gridCol w:w="3120"/>
    </w:tblGrid>
    <w:tr w:rsidR="4A3EBE53" w:rsidTr="66DAD84E" w14:paraId="102060E9">
      <w:trPr>
        <w:trHeight w:val="300"/>
      </w:trPr>
      <w:tc>
        <w:tcPr>
          <w:tcW w:w="3120" w:type="dxa"/>
          <w:tcMar/>
        </w:tcPr>
        <w:p w:rsidR="4A3EBE53" w:rsidP="4A3EBE53" w:rsidRDefault="4A3EBE53" w14:paraId="3C212161" w14:textId="742CA7B0">
          <w:pPr>
            <w:pStyle w:val="Koptekst"/>
            <w:bidi w:val="0"/>
            <w:ind w:left="-115"/>
            <w:jc w:val="left"/>
          </w:pPr>
        </w:p>
      </w:tc>
      <w:tc>
        <w:tcPr>
          <w:tcW w:w="3120" w:type="dxa"/>
          <w:tcMar/>
        </w:tcPr>
        <w:p w:rsidR="4A3EBE53" w:rsidP="4A3EBE53" w:rsidRDefault="4A3EBE53" w14:paraId="67EA4CC0" w14:textId="3CD84C52">
          <w:pPr>
            <w:pStyle w:val="Koptekst"/>
            <w:bidi w:val="0"/>
            <w:jc w:val="center"/>
          </w:pPr>
        </w:p>
      </w:tc>
      <w:tc>
        <w:tcPr>
          <w:tcW w:w="3120" w:type="dxa"/>
          <w:tcMar/>
        </w:tcPr>
        <w:p w:rsidR="4A3EBE53" w:rsidP="4A3EBE53" w:rsidRDefault="4A3EBE53" w14:paraId="7AF0EE42" w14:textId="06042849">
          <w:pPr>
            <w:pStyle w:val="Koptekst"/>
            <w:bidi w:val="0"/>
            <w:ind w:right="-115"/>
            <w:jc w:val="right"/>
          </w:pPr>
          <w:r>
            <w:fldChar w:fldCharType="begin"/>
          </w:r>
          <w:r>
            <w:instrText xml:space="preserve">PAGE</w:instrText>
          </w:r>
          <w:r>
            <w:fldChar w:fldCharType="separate"/>
          </w:r>
          <w:r>
            <w:fldChar w:fldCharType="end"/>
          </w:r>
        </w:p>
      </w:tc>
    </w:tr>
  </w:tbl>
  <w:p w:rsidR="4A3EBE53" w:rsidP="4A3EBE53" w:rsidRDefault="4A3EBE53" w14:paraId="17778C09" w14:textId="4DD37D9C">
    <w:pPr>
      <w:pStyle w:val="Voettekst"/>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3215" w:rsidP="009B75D7" w:rsidRDefault="003F3215" w14:paraId="1E6788EF" w14:textId="77777777">
      <w:pPr>
        <w:spacing w:after="0" w:line="240" w:lineRule="auto"/>
      </w:pPr>
      <w:r>
        <w:separator/>
      </w:r>
    </w:p>
  </w:footnote>
  <w:footnote w:type="continuationSeparator" w:id="0">
    <w:p w:rsidR="003F3215" w:rsidP="009B75D7" w:rsidRDefault="003F3215" w14:paraId="7A54C5DA" w14:textId="77777777">
      <w:pPr>
        <w:spacing w:after="0" w:line="240" w:lineRule="auto"/>
      </w:pPr>
      <w:r>
        <w:continuationSeparator/>
      </w:r>
    </w:p>
  </w:footnote>
</w:footnotes>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Standaardtabel"/>
      <w:bidiVisual w:val="0"/>
      <w:tblW w:w="0" w:type="auto"/>
      <w:tblLayout w:type="fixed"/>
      <w:tblLook w:val="06A0" w:firstRow="1" w:lastRow="0" w:firstColumn="1" w:lastColumn="0" w:noHBand="1" w:noVBand="1"/>
    </w:tblPr>
    <w:tblGrid>
      <w:gridCol w:w="3120"/>
      <w:gridCol w:w="3120"/>
      <w:gridCol w:w="3120"/>
    </w:tblGrid>
    <w:tr w:rsidR="4A3EBE53" w:rsidTr="1384F56F" w14:paraId="122AAA16">
      <w:trPr>
        <w:trHeight w:val="300"/>
      </w:trPr>
      <w:tc>
        <w:tcPr>
          <w:tcW w:w="3120" w:type="dxa"/>
          <w:tcMar/>
        </w:tcPr>
        <w:p w:rsidR="4A3EBE53" w:rsidP="4A3EBE53" w:rsidRDefault="4A3EBE53" w14:paraId="168C4FB7" w14:textId="7F221E5F">
          <w:pPr>
            <w:pStyle w:val="Koptekst"/>
            <w:bidi w:val="0"/>
            <w:ind w:left="-115"/>
            <w:jc w:val="left"/>
          </w:pPr>
          <w:r w:rsidR="4A3EBE53">
            <w:drawing>
              <wp:inline wp14:editId="36DAD062" wp14:anchorId="52F7FF9B">
                <wp:extent cx="1762125" cy="247650"/>
                <wp:effectExtent l="0" t="0" r="0" b="0"/>
                <wp:docPr id="133140371" name="" title=""/>
                <wp:cNvGraphicFramePr>
                  <a:graphicFrameLocks noChangeAspect="1"/>
                </wp:cNvGraphicFramePr>
                <a:graphic>
                  <a:graphicData uri="http://schemas.openxmlformats.org/drawingml/2006/picture">
                    <pic:pic>
                      <pic:nvPicPr>
                        <pic:cNvPr id="0" name=""/>
                        <pic:cNvPicPr/>
                      </pic:nvPicPr>
                      <pic:blipFill>
                        <a:blip r:embed="R457fb9b59e044cda">
                          <a:extLst>
                            <a:ext xmlns:a="http://schemas.openxmlformats.org/drawingml/2006/main" uri="{28A0092B-C50C-407E-A947-70E740481C1C}">
                              <a14:useLocalDpi val="0"/>
                            </a:ext>
                          </a:extLst>
                        </a:blip>
                        <a:stretch>
                          <a:fillRect/>
                        </a:stretch>
                      </pic:blipFill>
                      <pic:spPr>
                        <a:xfrm>
                          <a:off x="0" y="0"/>
                          <a:ext cx="1762125" cy="247650"/>
                        </a:xfrm>
                        <a:prstGeom prst="rect">
                          <a:avLst/>
                        </a:prstGeom>
                      </pic:spPr>
                    </pic:pic>
                  </a:graphicData>
                </a:graphic>
              </wp:inline>
            </w:drawing>
          </w:r>
        </w:p>
      </w:tc>
      <w:tc>
        <w:tcPr>
          <w:tcW w:w="3120" w:type="dxa"/>
          <w:tcMar/>
        </w:tcPr>
        <w:p w:rsidR="4A3EBE53" w:rsidP="1384F56F" w:rsidRDefault="4A3EBE53" w14:paraId="6530B697" w14:textId="0E39091C">
          <w:pPr>
            <w:bidi w:val="0"/>
            <w:jc w:val="center"/>
          </w:pPr>
          <w:r w:rsidR="1384F56F">
            <w:drawing>
              <wp:inline wp14:editId="52156116" wp14:anchorId="38A16DB4">
                <wp:extent cx="657225" cy="266700"/>
                <wp:effectExtent l="0" t="0" r="0" b="0"/>
                <wp:docPr id="1880309610" name="" descr="Afbeelding" title=""/>
                <wp:cNvGraphicFramePr>
                  <a:graphicFrameLocks noChangeAspect="1"/>
                </wp:cNvGraphicFramePr>
                <a:graphic>
                  <a:graphicData uri="http://schemas.openxmlformats.org/drawingml/2006/picture">
                    <pic:pic>
                      <pic:nvPicPr>
                        <pic:cNvPr id="0" name=""/>
                        <pic:cNvPicPr/>
                      </pic:nvPicPr>
                      <pic:blipFill>
                        <a:blip r:embed="Rdf73b6215ae945e2">
                          <a:extLst>
                            <a:ext xmlns:a="http://schemas.openxmlformats.org/drawingml/2006/main" uri="{28A0092B-C50C-407E-A947-70E740481C1C}">
                              <a14:useLocalDpi val="0"/>
                            </a:ext>
                          </a:extLst>
                        </a:blip>
                        <a:stretch>
                          <a:fillRect/>
                        </a:stretch>
                      </pic:blipFill>
                      <pic:spPr>
                        <a:xfrm>
                          <a:off x="0" y="0"/>
                          <a:ext cx="657225" cy="266700"/>
                        </a:xfrm>
                        <a:prstGeom prst="rect">
                          <a:avLst/>
                        </a:prstGeom>
                      </pic:spPr>
                    </pic:pic>
                  </a:graphicData>
                </a:graphic>
              </wp:inline>
            </w:drawing>
          </w:r>
        </w:p>
      </w:tc>
      <w:tc>
        <w:tcPr>
          <w:tcW w:w="3120" w:type="dxa"/>
          <w:tcMar/>
        </w:tcPr>
        <w:p w:rsidR="4A3EBE53" w:rsidP="1384F56F" w:rsidRDefault="4A3EBE53" w14:paraId="2900E727" w14:textId="6D93663D">
          <w:pPr>
            <w:bidi w:val="0"/>
            <w:ind w:right="-115"/>
            <w:jc w:val="right"/>
          </w:pPr>
          <w:r w:rsidR="1384F56F">
            <w:drawing>
              <wp:inline wp14:editId="6D8EF0CA" wp14:anchorId="19320791">
                <wp:extent cx="714375" cy="152400"/>
                <wp:effectExtent l="0" t="0" r="0" b="0"/>
                <wp:docPr id="19552918" name="" descr="Afbeelding" title=""/>
                <wp:cNvGraphicFramePr>
                  <a:graphicFrameLocks noChangeAspect="1"/>
                </wp:cNvGraphicFramePr>
                <a:graphic>
                  <a:graphicData uri="http://schemas.openxmlformats.org/drawingml/2006/picture">
                    <pic:pic>
                      <pic:nvPicPr>
                        <pic:cNvPr id="0" name=""/>
                        <pic:cNvPicPr/>
                      </pic:nvPicPr>
                      <pic:blipFill>
                        <a:blip r:embed="R8a4359e4af9f4b5f">
                          <a:extLst>
                            <a:ext xmlns:a="http://schemas.openxmlformats.org/drawingml/2006/main" uri="{28A0092B-C50C-407E-A947-70E740481C1C}">
                              <a14:useLocalDpi val="0"/>
                            </a:ext>
                          </a:extLst>
                        </a:blip>
                        <a:stretch>
                          <a:fillRect/>
                        </a:stretch>
                      </pic:blipFill>
                      <pic:spPr>
                        <a:xfrm>
                          <a:off x="0" y="0"/>
                          <a:ext cx="714375" cy="152400"/>
                        </a:xfrm>
                        <a:prstGeom prst="rect">
                          <a:avLst/>
                        </a:prstGeom>
                      </pic:spPr>
                    </pic:pic>
                  </a:graphicData>
                </a:graphic>
              </wp:inline>
            </w:drawing>
          </w:r>
        </w:p>
      </w:tc>
    </w:tr>
  </w:tbl>
  <w:p w:rsidR="4A3EBE53" w:rsidP="4A3EBE53" w:rsidRDefault="4A3EBE53" w14:paraId="64BC91D5" w14:textId="783F6090">
    <w:pPr>
      <w:pStyle w:val="Koptekst"/>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8">
    <w:nsid w:val="2b67d6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673fd3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4f16a8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304599a0"/>
    <w:multiLevelType xmlns:w="http://schemas.openxmlformats.org/wordprocessingml/2006/main" w:val="multilevel"/>
    <w:lvl xmlns:w="http://schemas.openxmlformats.org/wordprocessingml/2006/main" w:ilvl="0">
      <w:start w:val="2"/>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21282664"/>
    <w:multiLevelType xmlns:w="http://schemas.openxmlformats.org/wordprocessingml/2006/main" w:val="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2c2a011"/>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31ef50f7"/>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5a9db67f"/>
    <w:multiLevelType xmlns:w="http://schemas.openxmlformats.org/wordprocessingml/2006/main" w:val="hybridMultilevel"/>
    <w:lvl xmlns:w="http://schemas.openxmlformats.org/wordprocessingml/2006/main" w:ilvl="0">
      <w:start w:val="1"/>
      <w:numFmt w:val="upperLetter"/>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2b828d0e"/>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6bc496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19f30d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e9796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261ae5ed"/>
    <w:multiLevelType xmlns:w="http://schemas.openxmlformats.org/wordprocessingml/2006/main" w:val="hybridMultilevel"/>
    <w:lvl xmlns:w="http://schemas.openxmlformats.org/wordprocessingml/2006/main" w:ilvl="0">
      <w:start w:val="4"/>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18207e81"/>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20f3445"/>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63f6e5d"/>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2b140a25"/>
    <w:multiLevelType xmlns:w="http://schemas.openxmlformats.org/wordprocessingml/2006/main" w:val="hybridMultilevel"/>
    <w:lvl xmlns:w="http://schemas.openxmlformats.org/wordprocessingml/2006/main" w:ilvl="0">
      <w:start w:val="5"/>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2a703b38"/>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alibri,Arial" w:hAnsi="Calibr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5a31d4fd"/>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5d838896"/>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76bcb6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302b67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aa39326"/>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de40c96"/>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75149f4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7fe8c1a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061FAB"/>
    <w:multiLevelType w:val="hybridMultilevel"/>
    <w:tmpl w:val="AF56203C"/>
    <w:lvl w:ilvl="0" w:tplc="A7F04A46">
      <w:start w:val="1"/>
      <w:numFmt w:val="decimal"/>
      <w:lvlText w:val="%1)"/>
      <w:lvlJc w:val="left"/>
      <w:pPr>
        <w:ind w:left="720" w:hanging="360"/>
      </w:pPr>
      <w:rPr>
        <w:rFonts w:hint="default" w:ascii="Calibri" w:hAnsi="Calibri" w:cs="Calibri"/>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51CB4"/>
    <w:multiLevelType w:val="hybridMultilevel"/>
    <w:tmpl w:val="B2064508"/>
    <w:lvl w:ilvl="0" w:tplc="C6CAECDC">
      <w:start w:val="1"/>
      <w:numFmt w:val="bullet"/>
      <w:lvlText w:val=""/>
      <w:lvlJc w:val="left"/>
      <w:pPr>
        <w:ind w:left="1080" w:hanging="360"/>
      </w:pPr>
      <w:rPr>
        <w:rFonts w:ascii="Symbol" w:hAnsi="Symbol"/>
      </w:rPr>
    </w:lvl>
    <w:lvl w:ilvl="1" w:tplc="3C888D48">
      <w:start w:val="1"/>
      <w:numFmt w:val="bullet"/>
      <w:lvlText w:val=""/>
      <w:lvlJc w:val="left"/>
      <w:pPr>
        <w:ind w:left="1080" w:hanging="360"/>
      </w:pPr>
      <w:rPr>
        <w:rFonts w:ascii="Symbol" w:hAnsi="Symbol"/>
      </w:rPr>
    </w:lvl>
    <w:lvl w:ilvl="2" w:tplc="6DF27542">
      <w:start w:val="1"/>
      <w:numFmt w:val="bullet"/>
      <w:lvlText w:val=""/>
      <w:lvlJc w:val="left"/>
      <w:pPr>
        <w:ind w:left="1080" w:hanging="360"/>
      </w:pPr>
      <w:rPr>
        <w:rFonts w:ascii="Symbol" w:hAnsi="Symbol"/>
      </w:rPr>
    </w:lvl>
    <w:lvl w:ilvl="3" w:tplc="CE1E03B8">
      <w:start w:val="1"/>
      <w:numFmt w:val="bullet"/>
      <w:lvlText w:val=""/>
      <w:lvlJc w:val="left"/>
      <w:pPr>
        <w:ind w:left="1080" w:hanging="360"/>
      </w:pPr>
      <w:rPr>
        <w:rFonts w:ascii="Symbol" w:hAnsi="Symbol"/>
      </w:rPr>
    </w:lvl>
    <w:lvl w:ilvl="4" w:tplc="E736B4F8">
      <w:start w:val="1"/>
      <w:numFmt w:val="bullet"/>
      <w:lvlText w:val=""/>
      <w:lvlJc w:val="left"/>
      <w:pPr>
        <w:ind w:left="1080" w:hanging="360"/>
      </w:pPr>
      <w:rPr>
        <w:rFonts w:ascii="Symbol" w:hAnsi="Symbol"/>
      </w:rPr>
    </w:lvl>
    <w:lvl w:ilvl="5" w:tplc="3894FD76">
      <w:start w:val="1"/>
      <w:numFmt w:val="bullet"/>
      <w:lvlText w:val=""/>
      <w:lvlJc w:val="left"/>
      <w:pPr>
        <w:ind w:left="1080" w:hanging="360"/>
      </w:pPr>
      <w:rPr>
        <w:rFonts w:ascii="Symbol" w:hAnsi="Symbol"/>
      </w:rPr>
    </w:lvl>
    <w:lvl w:ilvl="6" w:tplc="2CB6BD40">
      <w:start w:val="1"/>
      <w:numFmt w:val="bullet"/>
      <w:lvlText w:val=""/>
      <w:lvlJc w:val="left"/>
      <w:pPr>
        <w:ind w:left="1080" w:hanging="360"/>
      </w:pPr>
      <w:rPr>
        <w:rFonts w:ascii="Symbol" w:hAnsi="Symbol"/>
      </w:rPr>
    </w:lvl>
    <w:lvl w:ilvl="7" w:tplc="BC8AADFC">
      <w:start w:val="1"/>
      <w:numFmt w:val="bullet"/>
      <w:lvlText w:val=""/>
      <w:lvlJc w:val="left"/>
      <w:pPr>
        <w:ind w:left="1080" w:hanging="360"/>
      </w:pPr>
      <w:rPr>
        <w:rFonts w:ascii="Symbol" w:hAnsi="Symbol"/>
      </w:rPr>
    </w:lvl>
    <w:lvl w:ilvl="8" w:tplc="4ADE8602">
      <w:start w:val="1"/>
      <w:numFmt w:val="bullet"/>
      <w:lvlText w:val=""/>
      <w:lvlJc w:val="left"/>
      <w:pPr>
        <w:ind w:left="1080" w:hanging="360"/>
      </w:pPr>
      <w:rPr>
        <w:rFonts w:ascii="Symbol" w:hAnsi="Symbol"/>
      </w:rPr>
    </w:lvl>
  </w:abstractNum>
  <w:abstractNum w:abstractNumId="2" w15:restartNumberingAfterBreak="0">
    <w:nsid w:val="102E75AD"/>
    <w:multiLevelType w:val="hybridMultilevel"/>
    <w:tmpl w:val="F87E8C44"/>
    <w:lvl w:ilvl="0">
      <w:start w:val="500"/>
      <w:numFmt w:val="bullet"/>
      <w:lvlText w:val="-"/>
      <w:lvlJc w:val="left"/>
      <w:pPr>
        <w:ind w:left="360" w:hanging="360"/>
      </w:pPr>
      <w:rPr>
        <w:rFonts w:hint="default" w:ascii="Calibri" w:hAnsi="Calibri"/>
      </w:rPr>
    </w:lvl>
    <w:lvl w:ilvl="1">
      <w:start w:val="1"/>
      <w:numFmt w:val="bullet"/>
      <w:lvlText w:val="o"/>
      <w:lvlJc w:val="left"/>
      <w:pPr>
        <w:ind w:left="1080" w:hanging="360"/>
      </w:pPr>
      <w:rPr>
        <w:rFonts w:hint="default" w:ascii="Courier New" w:hAnsi="Courier New"/>
      </w:rPr>
    </w:lvl>
    <w:lvl w:ilvl="2" w:tentative="1">
      <w:start w:val="1"/>
      <w:numFmt w:val="bullet"/>
      <w:lvlText w:val=""/>
      <w:lvlJc w:val="left"/>
      <w:pPr>
        <w:ind w:left="1800" w:hanging="360"/>
      </w:pPr>
      <w:rPr>
        <w:rFonts w:hint="default" w:ascii="Wingdings" w:hAnsi="Wingdings"/>
      </w:rPr>
    </w:lvl>
    <w:lvl w:ilvl="3" w:tentative="1">
      <w:start w:val="1"/>
      <w:numFmt w:val="bullet"/>
      <w:lvlText w:val=""/>
      <w:lvlJc w:val="left"/>
      <w:pPr>
        <w:ind w:left="2520" w:hanging="360"/>
      </w:pPr>
      <w:rPr>
        <w:rFonts w:hint="default" w:ascii="Symbol" w:hAnsi="Symbol"/>
      </w:rPr>
    </w:lvl>
    <w:lvl w:ilvl="4" w:tentative="1">
      <w:start w:val="1"/>
      <w:numFmt w:val="bullet"/>
      <w:lvlText w:val="o"/>
      <w:lvlJc w:val="left"/>
      <w:pPr>
        <w:ind w:left="3240" w:hanging="360"/>
      </w:pPr>
      <w:rPr>
        <w:rFonts w:hint="default" w:ascii="Courier New" w:hAnsi="Courier New"/>
      </w:rPr>
    </w:lvl>
    <w:lvl w:ilvl="5" w:tentative="1">
      <w:start w:val="1"/>
      <w:numFmt w:val="bullet"/>
      <w:lvlText w:val=""/>
      <w:lvlJc w:val="left"/>
      <w:pPr>
        <w:ind w:left="3960" w:hanging="360"/>
      </w:pPr>
      <w:rPr>
        <w:rFonts w:hint="default" w:ascii="Wingdings" w:hAnsi="Wingdings"/>
      </w:rPr>
    </w:lvl>
    <w:lvl w:ilvl="6" w:tentative="1">
      <w:start w:val="1"/>
      <w:numFmt w:val="bullet"/>
      <w:lvlText w:val=""/>
      <w:lvlJc w:val="left"/>
      <w:pPr>
        <w:ind w:left="4680" w:hanging="360"/>
      </w:pPr>
      <w:rPr>
        <w:rFonts w:hint="default" w:ascii="Symbol" w:hAnsi="Symbol"/>
      </w:rPr>
    </w:lvl>
    <w:lvl w:ilvl="7" w:tentative="1">
      <w:start w:val="1"/>
      <w:numFmt w:val="bullet"/>
      <w:lvlText w:val="o"/>
      <w:lvlJc w:val="left"/>
      <w:pPr>
        <w:ind w:left="5400" w:hanging="360"/>
      </w:pPr>
      <w:rPr>
        <w:rFonts w:hint="default" w:ascii="Courier New" w:hAnsi="Courier New"/>
      </w:rPr>
    </w:lvl>
    <w:lvl w:ilvl="8" w:tentative="1">
      <w:start w:val="1"/>
      <w:numFmt w:val="bullet"/>
      <w:lvlText w:val=""/>
      <w:lvlJc w:val="left"/>
      <w:pPr>
        <w:ind w:left="6120" w:hanging="360"/>
      </w:pPr>
      <w:rPr>
        <w:rFonts w:hint="default" w:ascii="Wingdings" w:hAnsi="Wingdings"/>
      </w:rPr>
    </w:lvl>
  </w:abstractNum>
  <w:abstractNum w:abstractNumId="3" w15:restartNumberingAfterBreak="0">
    <w:nsid w:val="17DC7A1B"/>
    <w:multiLevelType w:val="hybridMultilevel"/>
    <w:tmpl w:val="29DC27F0"/>
    <w:lvl w:ilvl="0" w:tplc="C180E61A">
      <w:numFmt w:val="bullet"/>
      <w:lvlText w:val="-"/>
      <w:lvlJc w:val="left"/>
      <w:pPr>
        <w:ind w:left="720" w:hanging="360"/>
      </w:pPr>
      <w:rPr>
        <w:rFonts w:hint="default" w:ascii="Calibri" w:hAnsi="Calibri" w:eastAsia="Times New Roman" w:cs="Calibr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7ED22F2"/>
    <w:multiLevelType w:val="hybridMultilevel"/>
    <w:tmpl w:val="CF9406F4"/>
    <w:lvl w:ilvl="0" w:tplc="1812EA88">
      <w:start w:val="1"/>
      <w:numFmt w:val="bullet"/>
      <w:lvlText w:val=""/>
      <w:lvlJc w:val="left"/>
      <w:pPr>
        <w:ind w:left="1080" w:hanging="360"/>
      </w:pPr>
      <w:rPr>
        <w:rFonts w:ascii="Symbol" w:hAnsi="Symbol"/>
      </w:rPr>
    </w:lvl>
    <w:lvl w:ilvl="1" w:tplc="162839EE">
      <w:start w:val="1"/>
      <w:numFmt w:val="bullet"/>
      <w:lvlText w:val=""/>
      <w:lvlJc w:val="left"/>
      <w:pPr>
        <w:ind w:left="1080" w:hanging="360"/>
      </w:pPr>
      <w:rPr>
        <w:rFonts w:ascii="Symbol" w:hAnsi="Symbol"/>
      </w:rPr>
    </w:lvl>
    <w:lvl w:ilvl="2" w:tplc="C12AEF16">
      <w:start w:val="1"/>
      <w:numFmt w:val="bullet"/>
      <w:lvlText w:val=""/>
      <w:lvlJc w:val="left"/>
      <w:pPr>
        <w:ind w:left="1080" w:hanging="360"/>
      </w:pPr>
      <w:rPr>
        <w:rFonts w:ascii="Symbol" w:hAnsi="Symbol"/>
      </w:rPr>
    </w:lvl>
    <w:lvl w:ilvl="3" w:tplc="ACB2B97C">
      <w:start w:val="1"/>
      <w:numFmt w:val="bullet"/>
      <w:lvlText w:val=""/>
      <w:lvlJc w:val="left"/>
      <w:pPr>
        <w:ind w:left="1080" w:hanging="360"/>
      </w:pPr>
      <w:rPr>
        <w:rFonts w:ascii="Symbol" w:hAnsi="Symbol"/>
      </w:rPr>
    </w:lvl>
    <w:lvl w:ilvl="4" w:tplc="423EBD3E">
      <w:start w:val="1"/>
      <w:numFmt w:val="bullet"/>
      <w:lvlText w:val=""/>
      <w:lvlJc w:val="left"/>
      <w:pPr>
        <w:ind w:left="1080" w:hanging="360"/>
      </w:pPr>
      <w:rPr>
        <w:rFonts w:ascii="Symbol" w:hAnsi="Symbol"/>
      </w:rPr>
    </w:lvl>
    <w:lvl w:ilvl="5" w:tplc="68703140">
      <w:start w:val="1"/>
      <w:numFmt w:val="bullet"/>
      <w:lvlText w:val=""/>
      <w:lvlJc w:val="left"/>
      <w:pPr>
        <w:ind w:left="1080" w:hanging="360"/>
      </w:pPr>
      <w:rPr>
        <w:rFonts w:ascii="Symbol" w:hAnsi="Symbol"/>
      </w:rPr>
    </w:lvl>
    <w:lvl w:ilvl="6" w:tplc="C7A8F76E">
      <w:start w:val="1"/>
      <w:numFmt w:val="bullet"/>
      <w:lvlText w:val=""/>
      <w:lvlJc w:val="left"/>
      <w:pPr>
        <w:ind w:left="1080" w:hanging="360"/>
      </w:pPr>
      <w:rPr>
        <w:rFonts w:ascii="Symbol" w:hAnsi="Symbol"/>
      </w:rPr>
    </w:lvl>
    <w:lvl w:ilvl="7" w:tplc="BD026762">
      <w:start w:val="1"/>
      <w:numFmt w:val="bullet"/>
      <w:lvlText w:val=""/>
      <w:lvlJc w:val="left"/>
      <w:pPr>
        <w:ind w:left="1080" w:hanging="360"/>
      </w:pPr>
      <w:rPr>
        <w:rFonts w:ascii="Symbol" w:hAnsi="Symbol"/>
      </w:rPr>
    </w:lvl>
    <w:lvl w:ilvl="8" w:tplc="A054643C">
      <w:start w:val="1"/>
      <w:numFmt w:val="bullet"/>
      <w:lvlText w:val=""/>
      <w:lvlJc w:val="left"/>
      <w:pPr>
        <w:ind w:left="1080" w:hanging="360"/>
      </w:pPr>
      <w:rPr>
        <w:rFonts w:ascii="Symbol" w:hAnsi="Symbol"/>
      </w:rPr>
    </w:lvl>
  </w:abstractNum>
  <w:abstractNum w:abstractNumId="5" w15:restartNumberingAfterBreak="0">
    <w:nsid w:val="229D19BA"/>
    <w:multiLevelType w:val="hybridMultilevel"/>
    <w:tmpl w:val="533A61DC"/>
    <w:lvl w:ilvl="0" w:tplc="BE0EAC1C">
      <w:start w:val="1"/>
      <w:numFmt w:val="bullet"/>
      <w:lvlText w:val=""/>
      <w:lvlJc w:val="left"/>
      <w:pPr>
        <w:ind w:left="1080" w:hanging="360"/>
      </w:pPr>
      <w:rPr>
        <w:rFonts w:ascii="Symbol" w:hAnsi="Symbol"/>
      </w:rPr>
    </w:lvl>
    <w:lvl w:ilvl="1" w:tplc="632C2B72">
      <w:start w:val="1"/>
      <w:numFmt w:val="bullet"/>
      <w:lvlText w:val=""/>
      <w:lvlJc w:val="left"/>
      <w:pPr>
        <w:ind w:left="1080" w:hanging="360"/>
      </w:pPr>
      <w:rPr>
        <w:rFonts w:ascii="Symbol" w:hAnsi="Symbol"/>
      </w:rPr>
    </w:lvl>
    <w:lvl w:ilvl="2" w:tplc="18083BBA">
      <w:start w:val="1"/>
      <w:numFmt w:val="bullet"/>
      <w:lvlText w:val=""/>
      <w:lvlJc w:val="left"/>
      <w:pPr>
        <w:ind w:left="1080" w:hanging="360"/>
      </w:pPr>
      <w:rPr>
        <w:rFonts w:ascii="Symbol" w:hAnsi="Symbol"/>
      </w:rPr>
    </w:lvl>
    <w:lvl w:ilvl="3" w:tplc="BD4A3DBA">
      <w:start w:val="1"/>
      <w:numFmt w:val="bullet"/>
      <w:lvlText w:val=""/>
      <w:lvlJc w:val="left"/>
      <w:pPr>
        <w:ind w:left="1080" w:hanging="360"/>
      </w:pPr>
      <w:rPr>
        <w:rFonts w:ascii="Symbol" w:hAnsi="Symbol"/>
      </w:rPr>
    </w:lvl>
    <w:lvl w:ilvl="4" w:tplc="7ECCBCA4">
      <w:start w:val="1"/>
      <w:numFmt w:val="bullet"/>
      <w:lvlText w:val=""/>
      <w:lvlJc w:val="left"/>
      <w:pPr>
        <w:ind w:left="1080" w:hanging="360"/>
      </w:pPr>
      <w:rPr>
        <w:rFonts w:ascii="Symbol" w:hAnsi="Symbol"/>
      </w:rPr>
    </w:lvl>
    <w:lvl w:ilvl="5" w:tplc="86BC81E4">
      <w:start w:val="1"/>
      <w:numFmt w:val="bullet"/>
      <w:lvlText w:val=""/>
      <w:lvlJc w:val="left"/>
      <w:pPr>
        <w:ind w:left="1080" w:hanging="360"/>
      </w:pPr>
      <w:rPr>
        <w:rFonts w:ascii="Symbol" w:hAnsi="Symbol"/>
      </w:rPr>
    </w:lvl>
    <w:lvl w:ilvl="6" w:tplc="7BCCE574">
      <w:start w:val="1"/>
      <w:numFmt w:val="bullet"/>
      <w:lvlText w:val=""/>
      <w:lvlJc w:val="left"/>
      <w:pPr>
        <w:ind w:left="1080" w:hanging="360"/>
      </w:pPr>
      <w:rPr>
        <w:rFonts w:ascii="Symbol" w:hAnsi="Symbol"/>
      </w:rPr>
    </w:lvl>
    <w:lvl w:ilvl="7" w:tplc="30E29842">
      <w:start w:val="1"/>
      <w:numFmt w:val="bullet"/>
      <w:lvlText w:val=""/>
      <w:lvlJc w:val="left"/>
      <w:pPr>
        <w:ind w:left="1080" w:hanging="360"/>
      </w:pPr>
      <w:rPr>
        <w:rFonts w:ascii="Symbol" w:hAnsi="Symbol"/>
      </w:rPr>
    </w:lvl>
    <w:lvl w:ilvl="8" w:tplc="B0B21450">
      <w:start w:val="1"/>
      <w:numFmt w:val="bullet"/>
      <w:lvlText w:val=""/>
      <w:lvlJc w:val="left"/>
      <w:pPr>
        <w:ind w:left="1080" w:hanging="360"/>
      </w:pPr>
      <w:rPr>
        <w:rFonts w:ascii="Symbol" w:hAnsi="Symbol"/>
      </w:rPr>
    </w:lvl>
  </w:abstractNum>
  <w:abstractNum w:abstractNumId="6" w15:restartNumberingAfterBreak="0">
    <w:nsid w:val="30E90961"/>
    <w:multiLevelType w:val="hybridMultilevel"/>
    <w:tmpl w:val="69765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80708B"/>
    <w:multiLevelType w:val="hybridMultilevel"/>
    <w:tmpl w:val="C096C162"/>
    <w:lvl w:ilvl="0" w:tplc="5CB64D84">
      <w:start w:val="1"/>
      <w:numFmt w:val="bullet"/>
      <w:lvlText w:val=""/>
      <w:lvlJc w:val="left"/>
      <w:pPr>
        <w:ind w:left="1080" w:hanging="360"/>
      </w:pPr>
      <w:rPr>
        <w:rFonts w:ascii="Symbol" w:hAnsi="Symbol"/>
      </w:rPr>
    </w:lvl>
    <w:lvl w:ilvl="1" w:tplc="45147494">
      <w:start w:val="1"/>
      <w:numFmt w:val="bullet"/>
      <w:lvlText w:val=""/>
      <w:lvlJc w:val="left"/>
      <w:pPr>
        <w:ind w:left="1080" w:hanging="360"/>
      </w:pPr>
      <w:rPr>
        <w:rFonts w:ascii="Symbol" w:hAnsi="Symbol"/>
      </w:rPr>
    </w:lvl>
    <w:lvl w:ilvl="2" w:tplc="BC44F984">
      <w:start w:val="1"/>
      <w:numFmt w:val="bullet"/>
      <w:lvlText w:val=""/>
      <w:lvlJc w:val="left"/>
      <w:pPr>
        <w:ind w:left="1080" w:hanging="360"/>
      </w:pPr>
      <w:rPr>
        <w:rFonts w:ascii="Symbol" w:hAnsi="Symbol"/>
      </w:rPr>
    </w:lvl>
    <w:lvl w:ilvl="3" w:tplc="CB029A18">
      <w:start w:val="1"/>
      <w:numFmt w:val="bullet"/>
      <w:lvlText w:val=""/>
      <w:lvlJc w:val="left"/>
      <w:pPr>
        <w:ind w:left="1080" w:hanging="360"/>
      </w:pPr>
      <w:rPr>
        <w:rFonts w:ascii="Symbol" w:hAnsi="Symbol"/>
      </w:rPr>
    </w:lvl>
    <w:lvl w:ilvl="4" w:tplc="33B4EEC0">
      <w:start w:val="1"/>
      <w:numFmt w:val="bullet"/>
      <w:lvlText w:val=""/>
      <w:lvlJc w:val="left"/>
      <w:pPr>
        <w:ind w:left="1080" w:hanging="360"/>
      </w:pPr>
      <w:rPr>
        <w:rFonts w:ascii="Symbol" w:hAnsi="Symbol"/>
      </w:rPr>
    </w:lvl>
    <w:lvl w:ilvl="5" w:tplc="CEC2887C">
      <w:start w:val="1"/>
      <w:numFmt w:val="bullet"/>
      <w:lvlText w:val=""/>
      <w:lvlJc w:val="left"/>
      <w:pPr>
        <w:ind w:left="1080" w:hanging="360"/>
      </w:pPr>
      <w:rPr>
        <w:rFonts w:ascii="Symbol" w:hAnsi="Symbol"/>
      </w:rPr>
    </w:lvl>
    <w:lvl w:ilvl="6" w:tplc="852A062C">
      <w:start w:val="1"/>
      <w:numFmt w:val="bullet"/>
      <w:lvlText w:val=""/>
      <w:lvlJc w:val="left"/>
      <w:pPr>
        <w:ind w:left="1080" w:hanging="360"/>
      </w:pPr>
      <w:rPr>
        <w:rFonts w:ascii="Symbol" w:hAnsi="Symbol"/>
      </w:rPr>
    </w:lvl>
    <w:lvl w:ilvl="7" w:tplc="01B86DB0">
      <w:start w:val="1"/>
      <w:numFmt w:val="bullet"/>
      <w:lvlText w:val=""/>
      <w:lvlJc w:val="left"/>
      <w:pPr>
        <w:ind w:left="1080" w:hanging="360"/>
      </w:pPr>
      <w:rPr>
        <w:rFonts w:ascii="Symbol" w:hAnsi="Symbol"/>
      </w:rPr>
    </w:lvl>
    <w:lvl w:ilvl="8" w:tplc="50206970">
      <w:start w:val="1"/>
      <w:numFmt w:val="bullet"/>
      <w:lvlText w:val=""/>
      <w:lvlJc w:val="left"/>
      <w:pPr>
        <w:ind w:left="1080" w:hanging="360"/>
      </w:pPr>
      <w:rPr>
        <w:rFonts w:ascii="Symbol" w:hAnsi="Symbol"/>
      </w:rPr>
    </w:lvl>
  </w:abstractNum>
  <w:abstractNum w:abstractNumId="8" w15:restartNumberingAfterBreak="0">
    <w:nsid w:val="46B55620"/>
    <w:multiLevelType w:val="hybridMultilevel"/>
    <w:tmpl w:val="F5708070"/>
    <w:lvl w:ilvl="0" w:tplc="22F0D542">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4DA9616C"/>
    <w:multiLevelType w:val="hybridMultilevel"/>
    <w:tmpl w:val="FFFFFFFF"/>
    <w:lvl w:ilvl="0" w:tplc="A490ADA0">
      <w:start w:val="1"/>
      <w:numFmt w:val="bullet"/>
      <w:lvlText w:val="-"/>
      <w:lvlJc w:val="left"/>
      <w:pPr>
        <w:ind w:left="720" w:hanging="360"/>
      </w:pPr>
      <w:rPr>
        <w:rFonts w:hint="default" w:ascii="Calibri" w:hAnsi="Calibri"/>
      </w:rPr>
    </w:lvl>
    <w:lvl w:ilvl="1" w:tplc="4106D55E">
      <w:start w:val="1"/>
      <w:numFmt w:val="bullet"/>
      <w:lvlText w:val="o"/>
      <w:lvlJc w:val="left"/>
      <w:pPr>
        <w:ind w:left="1440" w:hanging="360"/>
      </w:pPr>
      <w:rPr>
        <w:rFonts w:hint="default" w:ascii="Courier New" w:hAnsi="Courier New"/>
      </w:rPr>
    </w:lvl>
    <w:lvl w:ilvl="2" w:tplc="F402A8B2">
      <w:start w:val="1"/>
      <w:numFmt w:val="bullet"/>
      <w:lvlText w:val=""/>
      <w:lvlJc w:val="left"/>
      <w:pPr>
        <w:ind w:left="2160" w:hanging="360"/>
      </w:pPr>
      <w:rPr>
        <w:rFonts w:hint="default" w:ascii="Wingdings" w:hAnsi="Wingdings"/>
      </w:rPr>
    </w:lvl>
    <w:lvl w:ilvl="3" w:tplc="3F4A7270">
      <w:start w:val="1"/>
      <w:numFmt w:val="bullet"/>
      <w:lvlText w:val=""/>
      <w:lvlJc w:val="left"/>
      <w:pPr>
        <w:ind w:left="2880" w:hanging="360"/>
      </w:pPr>
      <w:rPr>
        <w:rFonts w:hint="default" w:ascii="Symbol" w:hAnsi="Symbol"/>
      </w:rPr>
    </w:lvl>
    <w:lvl w:ilvl="4" w:tplc="BB3801B0">
      <w:start w:val="1"/>
      <w:numFmt w:val="bullet"/>
      <w:lvlText w:val="o"/>
      <w:lvlJc w:val="left"/>
      <w:pPr>
        <w:ind w:left="3600" w:hanging="360"/>
      </w:pPr>
      <w:rPr>
        <w:rFonts w:hint="default" w:ascii="Courier New" w:hAnsi="Courier New"/>
      </w:rPr>
    </w:lvl>
    <w:lvl w:ilvl="5" w:tplc="00F4E3F6">
      <w:start w:val="1"/>
      <w:numFmt w:val="bullet"/>
      <w:lvlText w:val=""/>
      <w:lvlJc w:val="left"/>
      <w:pPr>
        <w:ind w:left="4320" w:hanging="360"/>
      </w:pPr>
      <w:rPr>
        <w:rFonts w:hint="default" w:ascii="Wingdings" w:hAnsi="Wingdings"/>
      </w:rPr>
    </w:lvl>
    <w:lvl w:ilvl="6" w:tplc="D3F28CFA">
      <w:start w:val="1"/>
      <w:numFmt w:val="bullet"/>
      <w:lvlText w:val=""/>
      <w:lvlJc w:val="left"/>
      <w:pPr>
        <w:ind w:left="5040" w:hanging="360"/>
      </w:pPr>
      <w:rPr>
        <w:rFonts w:hint="default" w:ascii="Symbol" w:hAnsi="Symbol"/>
      </w:rPr>
    </w:lvl>
    <w:lvl w:ilvl="7" w:tplc="E2C07A90">
      <w:start w:val="1"/>
      <w:numFmt w:val="bullet"/>
      <w:lvlText w:val="o"/>
      <w:lvlJc w:val="left"/>
      <w:pPr>
        <w:ind w:left="5760" w:hanging="360"/>
      </w:pPr>
      <w:rPr>
        <w:rFonts w:hint="default" w:ascii="Courier New" w:hAnsi="Courier New"/>
      </w:rPr>
    </w:lvl>
    <w:lvl w:ilvl="8" w:tplc="544661CA">
      <w:start w:val="1"/>
      <w:numFmt w:val="bullet"/>
      <w:lvlText w:val=""/>
      <w:lvlJc w:val="left"/>
      <w:pPr>
        <w:ind w:left="6480" w:hanging="360"/>
      </w:pPr>
      <w:rPr>
        <w:rFonts w:hint="default" w:ascii="Wingdings" w:hAnsi="Wingdings"/>
      </w:rPr>
    </w:lvl>
  </w:abstractNum>
  <w:abstractNum w:abstractNumId="10" w15:restartNumberingAfterBreak="0">
    <w:nsid w:val="53B752BC"/>
    <w:multiLevelType w:val="hybridMultilevel"/>
    <w:tmpl w:val="6E46F0C0"/>
    <w:lvl w:ilvl="0" w:tplc="949A6E2A">
      <w:start w:val="1"/>
      <w:numFmt w:val="bullet"/>
      <w:pStyle w:val="lijstmetgroenepijltjes"/>
      <w:lvlText w:val=""/>
      <w:lvlJc w:val="left"/>
      <w:pPr>
        <w:tabs>
          <w:tab w:val="num" w:pos="0"/>
        </w:tabs>
        <w:ind w:left="284" w:hanging="284"/>
      </w:pPr>
      <w:rPr>
        <w:rFonts w:hint="default" w:ascii="Wingdings 3" w:hAnsi="Wingdings 3"/>
        <w:color w:val="42796D"/>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56541426"/>
    <w:multiLevelType w:val="hybridMultilevel"/>
    <w:tmpl w:val="5FF21B10"/>
    <w:lvl w:ilvl="0" w:tplc="B096D98E">
      <w:start w:val="1"/>
      <w:numFmt w:val="bullet"/>
      <w:lvlText w:val=""/>
      <w:lvlJc w:val="left"/>
      <w:pPr>
        <w:ind w:left="1080" w:hanging="360"/>
      </w:pPr>
      <w:rPr>
        <w:rFonts w:ascii="Symbol" w:hAnsi="Symbol"/>
      </w:rPr>
    </w:lvl>
    <w:lvl w:ilvl="1" w:tplc="9820A87E">
      <w:start w:val="1"/>
      <w:numFmt w:val="bullet"/>
      <w:lvlText w:val=""/>
      <w:lvlJc w:val="left"/>
      <w:pPr>
        <w:ind w:left="1080" w:hanging="360"/>
      </w:pPr>
      <w:rPr>
        <w:rFonts w:ascii="Symbol" w:hAnsi="Symbol"/>
      </w:rPr>
    </w:lvl>
    <w:lvl w:ilvl="2" w:tplc="7DDA7758">
      <w:start w:val="1"/>
      <w:numFmt w:val="bullet"/>
      <w:lvlText w:val=""/>
      <w:lvlJc w:val="left"/>
      <w:pPr>
        <w:ind w:left="1080" w:hanging="360"/>
      </w:pPr>
      <w:rPr>
        <w:rFonts w:ascii="Symbol" w:hAnsi="Symbol"/>
      </w:rPr>
    </w:lvl>
    <w:lvl w:ilvl="3" w:tplc="C5A4DD2E">
      <w:start w:val="1"/>
      <w:numFmt w:val="bullet"/>
      <w:lvlText w:val=""/>
      <w:lvlJc w:val="left"/>
      <w:pPr>
        <w:ind w:left="1080" w:hanging="360"/>
      </w:pPr>
      <w:rPr>
        <w:rFonts w:ascii="Symbol" w:hAnsi="Symbol"/>
      </w:rPr>
    </w:lvl>
    <w:lvl w:ilvl="4" w:tplc="AA3E7C5E">
      <w:start w:val="1"/>
      <w:numFmt w:val="bullet"/>
      <w:lvlText w:val=""/>
      <w:lvlJc w:val="left"/>
      <w:pPr>
        <w:ind w:left="1080" w:hanging="360"/>
      </w:pPr>
      <w:rPr>
        <w:rFonts w:ascii="Symbol" w:hAnsi="Symbol"/>
      </w:rPr>
    </w:lvl>
    <w:lvl w:ilvl="5" w:tplc="98C659B2">
      <w:start w:val="1"/>
      <w:numFmt w:val="bullet"/>
      <w:lvlText w:val=""/>
      <w:lvlJc w:val="left"/>
      <w:pPr>
        <w:ind w:left="1080" w:hanging="360"/>
      </w:pPr>
      <w:rPr>
        <w:rFonts w:ascii="Symbol" w:hAnsi="Symbol"/>
      </w:rPr>
    </w:lvl>
    <w:lvl w:ilvl="6" w:tplc="9C481CB6">
      <w:start w:val="1"/>
      <w:numFmt w:val="bullet"/>
      <w:lvlText w:val=""/>
      <w:lvlJc w:val="left"/>
      <w:pPr>
        <w:ind w:left="1080" w:hanging="360"/>
      </w:pPr>
      <w:rPr>
        <w:rFonts w:ascii="Symbol" w:hAnsi="Symbol"/>
      </w:rPr>
    </w:lvl>
    <w:lvl w:ilvl="7" w:tplc="BF6AD11A">
      <w:start w:val="1"/>
      <w:numFmt w:val="bullet"/>
      <w:lvlText w:val=""/>
      <w:lvlJc w:val="left"/>
      <w:pPr>
        <w:ind w:left="1080" w:hanging="360"/>
      </w:pPr>
      <w:rPr>
        <w:rFonts w:ascii="Symbol" w:hAnsi="Symbol"/>
      </w:rPr>
    </w:lvl>
    <w:lvl w:ilvl="8" w:tplc="48925A70">
      <w:start w:val="1"/>
      <w:numFmt w:val="bullet"/>
      <w:lvlText w:val=""/>
      <w:lvlJc w:val="left"/>
      <w:pPr>
        <w:ind w:left="1080" w:hanging="360"/>
      </w:pPr>
      <w:rPr>
        <w:rFonts w:ascii="Symbol" w:hAnsi="Symbol"/>
      </w:rPr>
    </w:lvl>
  </w:abstractNum>
  <w:abstractNum w:abstractNumId="12" w15:restartNumberingAfterBreak="0">
    <w:nsid w:val="785705BC"/>
    <w:multiLevelType w:val="hybridMultilevel"/>
    <w:tmpl w:val="69765E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 w16cid:durableId="1831481521">
    <w:abstractNumId w:val="9"/>
  </w:num>
  <w:num w:numId="2" w16cid:durableId="855778016">
    <w:abstractNumId w:val="8"/>
  </w:num>
  <w:num w:numId="3" w16cid:durableId="963383879">
    <w:abstractNumId w:val="2"/>
  </w:num>
  <w:num w:numId="4" w16cid:durableId="1913929896">
    <w:abstractNumId w:val="4"/>
  </w:num>
  <w:num w:numId="5" w16cid:durableId="992024863">
    <w:abstractNumId w:val="7"/>
  </w:num>
  <w:num w:numId="6" w16cid:durableId="2024933196">
    <w:abstractNumId w:val="11"/>
  </w:num>
  <w:num w:numId="7" w16cid:durableId="1150246379">
    <w:abstractNumId w:val="5"/>
  </w:num>
  <w:num w:numId="8" w16cid:durableId="1016927374">
    <w:abstractNumId w:val="1"/>
  </w:num>
  <w:num w:numId="9" w16cid:durableId="608389800">
    <w:abstractNumId w:val="3"/>
  </w:num>
  <w:num w:numId="10" w16cid:durableId="2098013398">
    <w:abstractNumId w:val="10"/>
  </w:num>
  <w:num w:numId="11" w16cid:durableId="1139151563">
    <w:abstractNumId w:val="6"/>
  </w:num>
  <w:num w:numId="12" w16cid:durableId="1475216615">
    <w:abstractNumId w:val="0"/>
  </w:num>
  <w:num w:numId="13" w16cid:durableId="556815566">
    <w:abstractNumId w:val="12"/>
  </w:num>
</w:numbering>
</file>

<file path=word/people.xml><?xml version="1.0" encoding="utf-8"?>
<w15:people xmlns:mc="http://schemas.openxmlformats.org/markup-compatibility/2006" xmlns:w15="http://schemas.microsoft.com/office/word/2012/wordml" mc:Ignorable="w15">
  <w15:person w15:author="Inez Vanhoutte">
    <w15:presenceInfo w15:providerId="AD" w15:userId="S::ivanhoutte@ad.ua.ac.be::054c009c-9880-48ed-a536-66d9fe6ee5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1A4"/>
    <w:rsid w:val="00050ECC"/>
    <w:rsid w:val="0010490E"/>
    <w:rsid w:val="0011FD3A"/>
    <w:rsid w:val="001A6D2C"/>
    <w:rsid w:val="001C24D9"/>
    <w:rsid w:val="001D71A4"/>
    <w:rsid w:val="0029000A"/>
    <w:rsid w:val="002B73E6"/>
    <w:rsid w:val="00333412"/>
    <w:rsid w:val="003B16EE"/>
    <w:rsid w:val="003B68FC"/>
    <w:rsid w:val="003F3215"/>
    <w:rsid w:val="00491977"/>
    <w:rsid w:val="00582735"/>
    <w:rsid w:val="005B0C6E"/>
    <w:rsid w:val="00624093"/>
    <w:rsid w:val="006B3B3E"/>
    <w:rsid w:val="006E7FB9"/>
    <w:rsid w:val="008B19AA"/>
    <w:rsid w:val="008D4A02"/>
    <w:rsid w:val="008D5527"/>
    <w:rsid w:val="00902CD7"/>
    <w:rsid w:val="00943523"/>
    <w:rsid w:val="009457E4"/>
    <w:rsid w:val="009B75D7"/>
    <w:rsid w:val="009E7370"/>
    <w:rsid w:val="00A15BD4"/>
    <w:rsid w:val="00A53FE4"/>
    <w:rsid w:val="00A7330E"/>
    <w:rsid w:val="00A8325D"/>
    <w:rsid w:val="00AE714F"/>
    <w:rsid w:val="00BB19FD"/>
    <w:rsid w:val="00BC2025"/>
    <w:rsid w:val="00C13837"/>
    <w:rsid w:val="00CB4FF1"/>
    <w:rsid w:val="00CB6C36"/>
    <w:rsid w:val="00E1527C"/>
    <w:rsid w:val="00E45705"/>
    <w:rsid w:val="00E922E7"/>
    <w:rsid w:val="00E93A4C"/>
    <w:rsid w:val="00EF17A2"/>
    <w:rsid w:val="00F14150"/>
    <w:rsid w:val="00F7539C"/>
    <w:rsid w:val="00FD4BF1"/>
    <w:rsid w:val="011258B4"/>
    <w:rsid w:val="01139CB8"/>
    <w:rsid w:val="01418DE5"/>
    <w:rsid w:val="01534EBD"/>
    <w:rsid w:val="01763BCA"/>
    <w:rsid w:val="01978218"/>
    <w:rsid w:val="01A873F9"/>
    <w:rsid w:val="01CCACE8"/>
    <w:rsid w:val="01F085F3"/>
    <w:rsid w:val="025AE7BE"/>
    <w:rsid w:val="026EBB2F"/>
    <w:rsid w:val="02720D4A"/>
    <w:rsid w:val="029D54C4"/>
    <w:rsid w:val="02AD7B92"/>
    <w:rsid w:val="02CB8B08"/>
    <w:rsid w:val="02D0892B"/>
    <w:rsid w:val="031B7CEE"/>
    <w:rsid w:val="03216178"/>
    <w:rsid w:val="0336291F"/>
    <w:rsid w:val="03426B09"/>
    <w:rsid w:val="03654B97"/>
    <w:rsid w:val="038B1872"/>
    <w:rsid w:val="03974BD3"/>
    <w:rsid w:val="03985F3D"/>
    <w:rsid w:val="03BCBCB6"/>
    <w:rsid w:val="03C58B45"/>
    <w:rsid w:val="03C911B7"/>
    <w:rsid w:val="03DB0AAE"/>
    <w:rsid w:val="03F195B5"/>
    <w:rsid w:val="04AA1269"/>
    <w:rsid w:val="04B62E0D"/>
    <w:rsid w:val="04DC1C5B"/>
    <w:rsid w:val="050F8E05"/>
    <w:rsid w:val="054515D3"/>
    <w:rsid w:val="055DA2B1"/>
    <w:rsid w:val="056689A8"/>
    <w:rsid w:val="056937AC"/>
    <w:rsid w:val="05BF83EE"/>
    <w:rsid w:val="05D87ACB"/>
    <w:rsid w:val="05EE0C64"/>
    <w:rsid w:val="06100449"/>
    <w:rsid w:val="0629720E"/>
    <w:rsid w:val="062C49FF"/>
    <w:rsid w:val="0638A3C0"/>
    <w:rsid w:val="0676341F"/>
    <w:rsid w:val="07379528"/>
    <w:rsid w:val="0739D671"/>
    <w:rsid w:val="076B15D5"/>
    <w:rsid w:val="0796007B"/>
    <w:rsid w:val="07A0AFBE"/>
    <w:rsid w:val="07D22BF5"/>
    <w:rsid w:val="07D52CE5"/>
    <w:rsid w:val="07D613E1"/>
    <w:rsid w:val="082B8B51"/>
    <w:rsid w:val="08706F28"/>
    <w:rsid w:val="08867E4F"/>
    <w:rsid w:val="08BF6938"/>
    <w:rsid w:val="08C46C67"/>
    <w:rsid w:val="08C69A32"/>
    <w:rsid w:val="08CD35AD"/>
    <w:rsid w:val="08D2984E"/>
    <w:rsid w:val="09129B76"/>
    <w:rsid w:val="092CE912"/>
    <w:rsid w:val="09629D87"/>
    <w:rsid w:val="098F3E97"/>
    <w:rsid w:val="09D8C0D1"/>
    <w:rsid w:val="09E9C35D"/>
    <w:rsid w:val="0A6344D4"/>
    <w:rsid w:val="0A644745"/>
    <w:rsid w:val="0A6BB5E7"/>
    <w:rsid w:val="0AA05099"/>
    <w:rsid w:val="0AC70488"/>
    <w:rsid w:val="0AF9620F"/>
    <w:rsid w:val="0AF9620F"/>
    <w:rsid w:val="0B01A2D7"/>
    <w:rsid w:val="0B027768"/>
    <w:rsid w:val="0B08525D"/>
    <w:rsid w:val="0B0DD8F5"/>
    <w:rsid w:val="0B100D87"/>
    <w:rsid w:val="0B113EB5"/>
    <w:rsid w:val="0B507D7E"/>
    <w:rsid w:val="0B57B9D0"/>
    <w:rsid w:val="0B87425C"/>
    <w:rsid w:val="0B95EADB"/>
    <w:rsid w:val="0BC0C0F5"/>
    <w:rsid w:val="0BE1A617"/>
    <w:rsid w:val="0BFEA5F4"/>
    <w:rsid w:val="0C423E09"/>
    <w:rsid w:val="0C549362"/>
    <w:rsid w:val="0C579C03"/>
    <w:rsid w:val="0C64D278"/>
    <w:rsid w:val="0C884BB4"/>
    <w:rsid w:val="0CE6462B"/>
    <w:rsid w:val="0D095418"/>
    <w:rsid w:val="0D25BE3D"/>
    <w:rsid w:val="0D596286"/>
    <w:rsid w:val="0D8FE18F"/>
    <w:rsid w:val="0DD50FC1"/>
    <w:rsid w:val="0DE085D2"/>
    <w:rsid w:val="0DF2D35C"/>
    <w:rsid w:val="0E5F72FC"/>
    <w:rsid w:val="0EB99ED0"/>
    <w:rsid w:val="0EC6FAB6"/>
    <w:rsid w:val="0EE08008"/>
    <w:rsid w:val="0EEFF654"/>
    <w:rsid w:val="0EF5D5A3"/>
    <w:rsid w:val="0F02E497"/>
    <w:rsid w:val="0F0F4539"/>
    <w:rsid w:val="0F1FB606"/>
    <w:rsid w:val="0F1FEE94"/>
    <w:rsid w:val="0FC8AC85"/>
    <w:rsid w:val="0FEDC78A"/>
    <w:rsid w:val="1002962D"/>
    <w:rsid w:val="100BD4CD"/>
    <w:rsid w:val="108E4B0F"/>
    <w:rsid w:val="109312EF"/>
    <w:rsid w:val="10AFA8D6"/>
    <w:rsid w:val="10D3FED8"/>
    <w:rsid w:val="10EF4DC8"/>
    <w:rsid w:val="10F85ED6"/>
    <w:rsid w:val="10FFBCF1"/>
    <w:rsid w:val="113718DD"/>
    <w:rsid w:val="115E8E85"/>
    <w:rsid w:val="116AE3F0"/>
    <w:rsid w:val="11B4DD6D"/>
    <w:rsid w:val="11D17D9A"/>
    <w:rsid w:val="11EBFB6C"/>
    <w:rsid w:val="11EF4374"/>
    <w:rsid w:val="12718B6A"/>
    <w:rsid w:val="130329A2"/>
    <w:rsid w:val="133A3AC8"/>
    <w:rsid w:val="1345FB79"/>
    <w:rsid w:val="136EC0FE"/>
    <w:rsid w:val="1384F56F"/>
    <w:rsid w:val="13958982"/>
    <w:rsid w:val="13A31BC2"/>
    <w:rsid w:val="13BC06DD"/>
    <w:rsid w:val="13BEACEC"/>
    <w:rsid w:val="13C1BE8C"/>
    <w:rsid w:val="13CAB240"/>
    <w:rsid w:val="13D4A9A4"/>
    <w:rsid w:val="13D9FB42"/>
    <w:rsid w:val="13D9FB42"/>
    <w:rsid w:val="13EA8CE4"/>
    <w:rsid w:val="144FE146"/>
    <w:rsid w:val="147D7503"/>
    <w:rsid w:val="1482F7A4"/>
    <w:rsid w:val="14856E86"/>
    <w:rsid w:val="148DED8A"/>
    <w:rsid w:val="155A2DD4"/>
    <w:rsid w:val="155EFCB7"/>
    <w:rsid w:val="158F0A6E"/>
    <w:rsid w:val="159C0A50"/>
    <w:rsid w:val="15A81D29"/>
    <w:rsid w:val="15C06F02"/>
    <w:rsid w:val="15E4E291"/>
    <w:rsid w:val="160C2D38"/>
    <w:rsid w:val="161D92F2"/>
    <w:rsid w:val="1627BD38"/>
    <w:rsid w:val="1687958A"/>
    <w:rsid w:val="168B662F"/>
    <w:rsid w:val="16A28F06"/>
    <w:rsid w:val="16B3AE11"/>
    <w:rsid w:val="16B82520"/>
    <w:rsid w:val="16BB5DD0"/>
    <w:rsid w:val="16CB98C4"/>
    <w:rsid w:val="16DD7D2E"/>
    <w:rsid w:val="170178D9"/>
    <w:rsid w:val="1783D577"/>
    <w:rsid w:val="1799989D"/>
    <w:rsid w:val="179F04FF"/>
    <w:rsid w:val="17A1AAF2"/>
    <w:rsid w:val="17C22937"/>
    <w:rsid w:val="1858727D"/>
    <w:rsid w:val="18AADD0B"/>
    <w:rsid w:val="18B9A59D"/>
    <w:rsid w:val="18BE1B15"/>
    <w:rsid w:val="18F9DB6B"/>
    <w:rsid w:val="192F05D4"/>
    <w:rsid w:val="193D9CC1"/>
    <w:rsid w:val="195442FA"/>
    <w:rsid w:val="198C06BA"/>
    <w:rsid w:val="19A7B7C9"/>
    <w:rsid w:val="19D487C4"/>
    <w:rsid w:val="19D8FD0B"/>
    <w:rsid w:val="1A0FDA27"/>
    <w:rsid w:val="1A33F9EB"/>
    <w:rsid w:val="1A3E2839"/>
    <w:rsid w:val="1A4D5060"/>
    <w:rsid w:val="1AC5C075"/>
    <w:rsid w:val="1AFFC352"/>
    <w:rsid w:val="1B30920A"/>
    <w:rsid w:val="1B576427"/>
    <w:rsid w:val="1B85DCD9"/>
    <w:rsid w:val="1B8D0099"/>
    <w:rsid w:val="1B8E01F6"/>
    <w:rsid w:val="1BAFE47C"/>
    <w:rsid w:val="1C342613"/>
    <w:rsid w:val="1C4A08D0"/>
    <w:rsid w:val="1C76EA23"/>
    <w:rsid w:val="1C8D3E17"/>
    <w:rsid w:val="1CD5F699"/>
    <w:rsid w:val="1D057EB3"/>
    <w:rsid w:val="1D2DF2E2"/>
    <w:rsid w:val="1D3ABF7F"/>
    <w:rsid w:val="1D91F449"/>
    <w:rsid w:val="1DBDE108"/>
    <w:rsid w:val="1DCF7BEF"/>
    <w:rsid w:val="1DEB3FEB"/>
    <w:rsid w:val="1E083F67"/>
    <w:rsid w:val="1E1469F8"/>
    <w:rsid w:val="1ECF2D3C"/>
    <w:rsid w:val="1ED419CA"/>
    <w:rsid w:val="1F3968A8"/>
    <w:rsid w:val="1F3A332C"/>
    <w:rsid w:val="1F83CC9E"/>
    <w:rsid w:val="1F8C6966"/>
    <w:rsid w:val="1FD86EF3"/>
    <w:rsid w:val="1FFEB702"/>
    <w:rsid w:val="204AE5BF"/>
    <w:rsid w:val="20765DFC"/>
    <w:rsid w:val="208526A8"/>
    <w:rsid w:val="20914C28"/>
    <w:rsid w:val="20DA69DA"/>
    <w:rsid w:val="20DC9F50"/>
    <w:rsid w:val="21203A2D"/>
    <w:rsid w:val="216BA7E7"/>
    <w:rsid w:val="2196313B"/>
    <w:rsid w:val="21AACC03"/>
    <w:rsid w:val="21BBEF46"/>
    <w:rsid w:val="21C1A1BD"/>
    <w:rsid w:val="21D2F4CF"/>
    <w:rsid w:val="21D8BD90"/>
    <w:rsid w:val="223C522D"/>
    <w:rsid w:val="226DB6DF"/>
    <w:rsid w:val="227F640E"/>
    <w:rsid w:val="227F74A9"/>
    <w:rsid w:val="22B27EB8"/>
    <w:rsid w:val="22E29D63"/>
    <w:rsid w:val="2308AD35"/>
    <w:rsid w:val="23879BE2"/>
    <w:rsid w:val="23D329AC"/>
    <w:rsid w:val="23F28626"/>
    <w:rsid w:val="240393D8"/>
    <w:rsid w:val="248AAF33"/>
    <w:rsid w:val="24A15B2D"/>
    <w:rsid w:val="24AE0902"/>
    <w:rsid w:val="24B8424E"/>
    <w:rsid w:val="24E25CF2"/>
    <w:rsid w:val="24FD3E6E"/>
    <w:rsid w:val="25452EAD"/>
    <w:rsid w:val="255925E8"/>
    <w:rsid w:val="256E4C40"/>
    <w:rsid w:val="25AFDE2F"/>
    <w:rsid w:val="25EDD4FC"/>
    <w:rsid w:val="25F7DFA4"/>
    <w:rsid w:val="2613F0DE"/>
    <w:rsid w:val="264B0136"/>
    <w:rsid w:val="2651595E"/>
    <w:rsid w:val="265CC6A0"/>
    <w:rsid w:val="265F1571"/>
    <w:rsid w:val="2681C3EC"/>
    <w:rsid w:val="2683D399"/>
    <w:rsid w:val="2686AF98"/>
    <w:rsid w:val="26920CED"/>
    <w:rsid w:val="26CEA737"/>
    <w:rsid w:val="26ED2F98"/>
    <w:rsid w:val="26F894D6"/>
    <w:rsid w:val="26FC95B0"/>
    <w:rsid w:val="27051D70"/>
    <w:rsid w:val="27129EFB"/>
    <w:rsid w:val="2727C04E"/>
    <w:rsid w:val="2729F2D4"/>
    <w:rsid w:val="276A4851"/>
    <w:rsid w:val="277C7F89"/>
    <w:rsid w:val="280D2B50"/>
    <w:rsid w:val="287CF2AB"/>
    <w:rsid w:val="28C7C75D"/>
    <w:rsid w:val="28CC52E5"/>
    <w:rsid w:val="28EE5894"/>
    <w:rsid w:val="28F2DF42"/>
    <w:rsid w:val="2983C066"/>
    <w:rsid w:val="29D7CD79"/>
    <w:rsid w:val="29D81BF3"/>
    <w:rsid w:val="2A13B0F3"/>
    <w:rsid w:val="2A347F01"/>
    <w:rsid w:val="2A579083"/>
    <w:rsid w:val="2AB9A7D7"/>
    <w:rsid w:val="2ACA7A81"/>
    <w:rsid w:val="2ACBF236"/>
    <w:rsid w:val="2ADC812B"/>
    <w:rsid w:val="2AEFC9F5"/>
    <w:rsid w:val="2AEFC9F5"/>
    <w:rsid w:val="2B06F663"/>
    <w:rsid w:val="2B67353D"/>
    <w:rsid w:val="2B6A14E5"/>
    <w:rsid w:val="2B79FE76"/>
    <w:rsid w:val="2B7C2273"/>
    <w:rsid w:val="2BCCF7A2"/>
    <w:rsid w:val="2BE4F8BA"/>
    <w:rsid w:val="2C21DBF5"/>
    <w:rsid w:val="2C2328C9"/>
    <w:rsid w:val="2C650D38"/>
    <w:rsid w:val="2C77A592"/>
    <w:rsid w:val="2CC632E6"/>
    <w:rsid w:val="2CC932E0"/>
    <w:rsid w:val="2D281135"/>
    <w:rsid w:val="2D431FA0"/>
    <w:rsid w:val="2D47ADEC"/>
    <w:rsid w:val="2D682273"/>
    <w:rsid w:val="2D684C94"/>
    <w:rsid w:val="2D7EC1D5"/>
    <w:rsid w:val="2D92454A"/>
    <w:rsid w:val="2DDD61FD"/>
    <w:rsid w:val="2DE49C1B"/>
    <w:rsid w:val="2E165C56"/>
    <w:rsid w:val="2E94A754"/>
    <w:rsid w:val="2E9B4B46"/>
    <w:rsid w:val="2EC0A4FF"/>
    <w:rsid w:val="2EDB0044"/>
    <w:rsid w:val="2F6D1630"/>
    <w:rsid w:val="2F84A053"/>
    <w:rsid w:val="2F9215B3"/>
    <w:rsid w:val="2FAA620D"/>
    <w:rsid w:val="2FB1E6D3"/>
    <w:rsid w:val="2FC9B730"/>
    <w:rsid w:val="2FFB28F9"/>
    <w:rsid w:val="301F3136"/>
    <w:rsid w:val="30663679"/>
    <w:rsid w:val="30784373"/>
    <w:rsid w:val="30A339CC"/>
    <w:rsid w:val="3135E26E"/>
    <w:rsid w:val="313815EE"/>
    <w:rsid w:val="314B3994"/>
    <w:rsid w:val="319550EF"/>
    <w:rsid w:val="31A2E201"/>
    <w:rsid w:val="31B2FE45"/>
    <w:rsid w:val="31E35893"/>
    <w:rsid w:val="324B015C"/>
    <w:rsid w:val="32559D9D"/>
    <w:rsid w:val="32A0F9A2"/>
    <w:rsid w:val="32F52323"/>
    <w:rsid w:val="333D191D"/>
    <w:rsid w:val="3369400F"/>
    <w:rsid w:val="338CECDF"/>
    <w:rsid w:val="33CDAFF6"/>
    <w:rsid w:val="33F38B03"/>
    <w:rsid w:val="33F506B8"/>
    <w:rsid w:val="3403ABFD"/>
    <w:rsid w:val="3406D4EA"/>
    <w:rsid w:val="3417C885"/>
    <w:rsid w:val="34246B8F"/>
    <w:rsid w:val="342F374D"/>
    <w:rsid w:val="34887DCC"/>
    <w:rsid w:val="349903C2"/>
    <w:rsid w:val="349B2713"/>
    <w:rsid w:val="34D37384"/>
    <w:rsid w:val="34D526C4"/>
    <w:rsid w:val="34EF1A3A"/>
    <w:rsid w:val="34EF803E"/>
    <w:rsid w:val="35097A26"/>
    <w:rsid w:val="350EBB06"/>
    <w:rsid w:val="352C3544"/>
    <w:rsid w:val="355E6009"/>
    <w:rsid w:val="3597F775"/>
    <w:rsid w:val="35AD3C63"/>
    <w:rsid w:val="35C376F7"/>
    <w:rsid w:val="35D9D9FC"/>
    <w:rsid w:val="35EDF25F"/>
    <w:rsid w:val="35F5A299"/>
    <w:rsid w:val="35FC869E"/>
    <w:rsid w:val="36043330"/>
    <w:rsid w:val="3649294D"/>
    <w:rsid w:val="36AF0015"/>
    <w:rsid w:val="373CE174"/>
    <w:rsid w:val="374A1DD4"/>
    <w:rsid w:val="37539D43"/>
    <w:rsid w:val="37571207"/>
    <w:rsid w:val="3779157F"/>
    <w:rsid w:val="37A800B9"/>
    <w:rsid w:val="37DCFFBF"/>
    <w:rsid w:val="384E9A06"/>
    <w:rsid w:val="385D91E0"/>
    <w:rsid w:val="38A06EB4"/>
    <w:rsid w:val="38C6887F"/>
    <w:rsid w:val="38CBBE0D"/>
    <w:rsid w:val="38EBF5C3"/>
    <w:rsid w:val="39040181"/>
    <w:rsid w:val="39410E15"/>
    <w:rsid w:val="394B50B6"/>
    <w:rsid w:val="398A6517"/>
    <w:rsid w:val="39CB083F"/>
    <w:rsid w:val="39F2AE23"/>
    <w:rsid w:val="3A10E652"/>
    <w:rsid w:val="3A1A184F"/>
    <w:rsid w:val="3A2A33AA"/>
    <w:rsid w:val="3A2FD6CA"/>
    <w:rsid w:val="3A576108"/>
    <w:rsid w:val="3A925C6A"/>
    <w:rsid w:val="3AF7991F"/>
    <w:rsid w:val="3B2AA789"/>
    <w:rsid w:val="3B473D04"/>
    <w:rsid w:val="3B5720F3"/>
    <w:rsid w:val="3B6D16AD"/>
    <w:rsid w:val="3BA5FD58"/>
    <w:rsid w:val="3BA7EAE7"/>
    <w:rsid w:val="3BBC05F6"/>
    <w:rsid w:val="3BBD5129"/>
    <w:rsid w:val="3BD8DDB6"/>
    <w:rsid w:val="3BE84160"/>
    <w:rsid w:val="3BF575E5"/>
    <w:rsid w:val="3C624D1F"/>
    <w:rsid w:val="3C7F9709"/>
    <w:rsid w:val="3C931657"/>
    <w:rsid w:val="3CB11FEF"/>
    <w:rsid w:val="3CCE1871"/>
    <w:rsid w:val="3D060CA8"/>
    <w:rsid w:val="3D2D3AE4"/>
    <w:rsid w:val="3D32F584"/>
    <w:rsid w:val="3D53AE99"/>
    <w:rsid w:val="3D69F913"/>
    <w:rsid w:val="3D8ED9B3"/>
    <w:rsid w:val="3D9BFAE1"/>
    <w:rsid w:val="3DB37737"/>
    <w:rsid w:val="3DBBA170"/>
    <w:rsid w:val="3DC385D6"/>
    <w:rsid w:val="3DE648C3"/>
    <w:rsid w:val="3DEBA413"/>
    <w:rsid w:val="3DF90811"/>
    <w:rsid w:val="3E48CA41"/>
    <w:rsid w:val="3E7A9607"/>
    <w:rsid w:val="3ED4ACE4"/>
    <w:rsid w:val="3F95349A"/>
    <w:rsid w:val="3FCD58C8"/>
    <w:rsid w:val="401D8432"/>
    <w:rsid w:val="4036198C"/>
    <w:rsid w:val="40636DE4"/>
    <w:rsid w:val="406AB005"/>
    <w:rsid w:val="4092EB8D"/>
    <w:rsid w:val="40D8338E"/>
    <w:rsid w:val="40F20127"/>
    <w:rsid w:val="40F6A4AB"/>
    <w:rsid w:val="410C47E3"/>
    <w:rsid w:val="411F4CA1"/>
    <w:rsid w:val="41308ED9"/>
    <w:rsid w:val="414BD530"/>
    <w:rsid w:val="41E22BDB"/>
    <w:rsid w:val="41F33279"/>
    <w:rsid w:val="41F75D3A"/>
    <w:rsid w:val="421FACD2"/>
    <w:rsid w:val="422F7074"/>
    <w:rsid w:val="4246B413"/>
    <w:rsid w:val="4267514B"/>
    <w:rsid w:val="428C3ACB"/>
    <w:rsid w:val="431805E4"/>
    <w:rsid w:val="433C7057"/>
    <w:rsid w:val="437AB899"/>
    <w:rsid w:val="437C40F8"/>
    <w:rsid w:val="43938891"/>
    <w:rsid w:val="43AE3635"/>
    <w:rsid w:val="43CBC6A7"/>
    <w:rsid w:val="43E5D951"/>
    <w:rsid w:val="4427732D"/>
    <w:rsid w:val="446C5535"/>
    <w:rsid w:val="4470AADA"/>
    <w:rsid w:val="4486D46C"/>
    <w:rsid w:val="44C93ED9"/>
    <w:rsid w:val="44EFF1CA"/>
    <w:rsid w:val="45033724"/>
    <w:rsid w:val="4512ABC5"/>
    <w:rsid w:val="4530FB93"/>
    <w:rsid w:val="453D87AE"/>
    <w:rsid w:val="4550C225"/>
    <w:rsid w:val="45AF1EDE"/>
    <w:rsid w:val="45B04530"/>
    <w:rsid w:val="45C3642D"/>
    <w:rsid w:val="4623E090"/>
    <w:rsid w:val="46652CC6"/>
    <w:rsid w:val="46C2DCAD"/>
    <w:rsid w:val="46F8DDBA"/>
    <w:rsid w:val="471B8B82"/>
    <w:rsid w:val="474529E0"/>
    <w:rsid w:val="47F4DBD3"/>
    <w:rsid w:val="47F96E8A"/>
    <w:rsid w:val="4814FDB4"/>
    <w:rsid w:val="4884517F"/>
    <w:rsid w:val="48900D90"/>
    <w:rsid w:val="48A42D70"/>
    <w:rsid w:val="48B3D024"/>
    <w:rsid w:val="48C8FA15"/>
    <w:rsid w:val="48D89F3A"/>
    <w:rsid w:val="48DA24F6"/>
    <w:rsid w:val="48F0D32C"/>
    <w:rsid w:val="491411BF"/>
    <w:rsid w:val="49185C1B"/>
    <w:rsid w:val="4919EF3E"/>
    <w:rsid w:val="496F50CA"/>
    <w:rsid w:val="49760F35"/>
    <w:rsid w:val="49B07ABB"/>
    <w:rsid w:val="4A14B042"/>
    <w:rsid w:val="4A31FE55"/>
    <w:rsid w:val="4A3EBE53"/>
    <w:rsid w:val="4A74363F"/>
    <w:rsid w:val="4AD5E9CE"/>
    <w:rsid w:val="4B1402CE"/>
    <w:rsid w:val="4B349CCA"/>
    <w:rsid w:val="4B4C37AF"/>
    <w:rsid w:val="4B5D2419"/>
    <w:rsid w:val="4B6594F0"/>
    <w:rsid w:val="4BB89064"/>
    <w:rsid w:val="4C305786"/>
    <w:rsid w:val="4C798EC9"/>
    <w:rsid w:val="4C92F4D6"/>
    <w:rsid w:val="4C954D68"/>
    <w:rsid w:val="4CA2CE15"/>
    <w:rsid w:val="4CD62004"/>
    <w:rsid w:val="4CDB8612"/>
    <w:rsid w:val="4D0336E5"/>
    <w:rsid w:val="4D0CAC85"/>
    <w:rsid w:val="4D988452"/>
    <w:rsid w:val="4DD3B12F"/>
    <w:rsid w:val="4DDA347A"/>
    <w:rsid w:val="4DE5DEEB"/>
    <w:rsid w:val="4DEE8416"/>
    <w:rsid w:val="4DFFFBE4"/>
    <w:rsid w:val="4E6CCD9D"/>
    <w:rsid w:val="4E6CE3A8"/>
    <w:rsid w:val="4ECFDF44"/>
    <w:rsid w:val="4EDAA193"/>
    <w:rsid w:val="4F21FACB"/>
    <w:rsid w:val="4F2647BE"/>
    <w:rsid w:val="4F2A879B"/>
    <w:rsid w:val="4F4DB7D2"/>
    <w:rsid w:val="4F5DF25E"/>
    <w:rsid w:val="4F9A4772"/>
    <w:rsid w:val="4FA9FE79"/>
    <w:rsid w:val="4FC0AB81"/>
    <w:rsid w:val="4FCB4F7B"/>
    <w:rsid w:val="4FCE4A87"/>
    <w:rsid w:val="4FF943B4"/>
    <w:rsid w:val="50103E63"/>
    <w:rsid w:val="502C4D4D"/>
    <w:rsid w:val="502F7D13"/>
    <w:rsid w:val="5041B4AE"/>
    <w:rsid w:val="504B1633"/>
    <w:rsid w:val="50501193"/>
    <w:rsid w:val="508C513E"/>
    <w:rsid w:val="5098793E"/>
    <w:rsid w:val="50C87737"/>
    <w:rsid w:val="50D0E2F7"/>
    <w:rsid w:val="50D0E2F7"/>
    <w:rsid w:val="50ED0A06"/>
    <w:rsid w:val="510E579B"/>
    <w:rsid w:val="5122C185"/>
    <w:rsid w:val="513218A3"/>
    <w:rsid w:val="51403F2B"/>
    <w:rsid w:val="51E703AE"/>
    <w:rsid w:val="5225B609"/>
    <w:rsid w:val="524A73E4"/>
    <w:rsid w:val="527FACAF"/>
    <w:rsid w:val="529747FA"/>
    <w:rsid w:val="52F64268"/>
    <w:rsid w:val="5357DFC0"/>
    <w:rsid w:val="53776909"/>
    <w:rsid w:val="539818C6"/>
    <w:rsid w:val="540EE14E"/>
    <w:rsid w:val="545EF62F"/>
    <w:rsid w:val="547613E0"/>
    <w:rsid w:val="54838187"/>
    <w:rsid w:val="549E3695"/>
    <w:rsid w:val="54BF1238"/>
    <w:rsid w:val="54C4B0AE"/>
    <w:rsid w:val="54CFB6C7"/>
    <w:rsid w:val="54EA04F2"/>
    <w:rsid w:val="54EA1951"/>
    <w:rsid w:val="54EAE48C"/>
    <w:rsid w:val="552DDF80"/>
    <w:rsid w:val="55499970"/>
    <w:rsid w:val="555234D5"/>
    <w:rsid w:val="5553EF25"/>
    <w:rsid w:val="55A10FC3"/>
    <w:rsid w:val="55C1B578"/>
    <w:rsid w:val="55C5AF89"/>
    <w:rsid w:val="55CDA329"/>
    <w:rsid w:val="55D0AB13"/>
    <w:rsid w:val="55D9B165"/>
    <w:rsid w:val="55F1A313"/>
    <w:rsid w:val="562928A4"/>
    <w:rsid w:val="56534A3F"/>
    <w:rsid w:val="56600544"/>
    <w:rsid w:val="56AC3980"/>
    <w:rsid w:val="56EF0BD5"/>
    <w:rsid w:val="56EF9A15"/>
    <w:rsid w:val="5727BC43"/>
    <w:rsid w:val="5739D74D"/>
    <w:rsid w:val="57B6ACA5"/>
    <w:rsid w:val="57B7F905"/>
    <w:rsid w:val="581E90EF"/>
    <w:rsid w:val="582893D3"/>
    <w:rsid w:val="58351213"/>
    <w:rsid w:val="58906334"/>
    <w:rsid w:val="58E1B9B1"/>
    <w:rsid w:val="59012B19"/>
    <w:rsid w:val="59A03F0B"/>
    <w:rsid w:val="5A087251"/>
    <w:rsid w:val="5A304415"/>
    <w:rsid w:val="5A7A812F"/>
    <w:rsid w:val="5A7AA88A"/>
    <w:rsid w:val="5A7DF36D"/>
    <w:rsid w:val="5A9A3EC6"/>
    <w:rsid w:val="5AB7E9AC"/>
    <w:rsid w:val="5AD44CDC"/>
    <w:rsid w:val="5ADA0885"/>
    <w:rsid w:val="5ADD8313"/>
    <w:rsid w:val="5AE260D0"/>
    <w:rsid w:val="5AF4E5B3"/>
    <w:rsid w:val="5B16B45E"/>
    <w:rsid w:val="5B17BA85"/>
    <w:rsid w:val="5B2E47C0"/>
    <w:rsid w:val="5B464411"/>
    <w:rsid w:val="5B49736D"/>
    <w:rsid w:val="5B52A833"/>
    <w:rsid w:val="5B9C5061"/>
    <w:rsid w:val="5BA9E1FD"/>
    <w:rsid w:val="5BD6484E"/>
    <w:rsid w:val="5BDC3AC1"/>
    <w:rsid w:val="5BDDAB70"/>
    <w:rsid w:val="5BE36E7F"/>
    <w:rsid w:val="5BF3AAAB"/>
    <w:rsid w:val="5BF8375F"/>
    <w:rsid w:val="5C3284DC"/>
    <w:rsid w:val="5C62C3DD"/>
    <w:rsid w:val="5C97B654"/>
    <w:rsid w:val="5C9AB2B1"/>
    <w:rsid w:val="5D0FB7CF"/>
    <w:rsid w:val="5D0FBEB4"/>
    <w:rsid w:val="5D24E431"/>
    <w:rsid w:val="5D52412C"/>
    <w:rsid w:val="5D67A5E7"/>
    <w:rsid w:val="5DADB27F"/>
    <w:rsid w:val="5DCBE136"/>
    <w:rsid w:val="5E024FB5"/>
    <w:rsid w:val="5E69F0EA"/>
    <w:rsid w:val="5E6F2DDD"/>
    <w:rsid w:val="5E87B2D0"/>
    <w:rsid w:val="5EA6C49C"/>
    <w:rsid w:val="5F71CF77"/>
    <w:rsid w:val="5F93AFFC"/>
    <w:rsid w:val="5FC9F059"/>
    <w:rsid w:val="5FCF920F"/>
    <w:rsid w:val="6009DD6C"/>
    <w:rsid w:val="6066C3DC"/>
    <w:rsid w:val="6088262C"/>
    <w:rsid w:val="60B473BC"/>
    <w:rsid w:val="612EACF4"/>
    <w:rsid w:val="61459D33"/>
    <w:rsid w:val="614902D1"/>
    <w:rsid w:val="61AD66D7"/>
    <w:rsid w:val="61EBFA14"/>
    <w:rsid w:val="62083B50"/>
    <w:rsid w:val="620B8292"/>
    <w:rsid w:val="620DDBE1"/>
    <w:rsid w:val="6217B0EF"/>
    <w:rsid w:val="6238B8A2"/>
    <w:rsid w:val="623DC95C"/>
    <w:rsid w:val="62412D07"/>
    <w:rsid w:val="625AA11B"/>
    <w:rsid w:val="626B4FA8"/>
    <w:rsid w:val="62A13FC9"/>
    <w:rsid w:val="62A3E4DD"/>
    <w:rsid w:val="62AB75AF"/>
    <w:rsid w:val="62D1D0C4"/>
    <w:rsid w:val="62E05A7A"/>
    <w:rsid w:val="62E718D3"/>
    <w:rsid w:val="6315FD3C"/>
    <w:rsid w:val="6322AFD3"/>
    <w:rsid w:val="63264BF8"/>
    <w:rsid w:val="6364E5AC"/>
    <w:rsid w:val="638AD020"/>
    <w:rsid w:val="638FC698"/>
    <w:rsid w:val="6395A82A"/>
    <w:rsid w:val="63A736D7"/>
    <w:rsid w:val="63BB961B"/>
    <w:rsid w:val="63DA0A36"/>
    <w:rsid w:val="6456755D"/>
    <w:rsid w:val="6469FD18"/>
    <w:rsid w:val="64727026"/>
    <w:rsid w:val="6481C39A"/>
    <w:rsid w:val="64836B24"/>
    <w:rsid w:val="649A4622"/>
    <w:rsid w:val="64F50FD8"/>
    <w:rsid w:val="650A2DB8"/>
    <w:rsid w:val="6513FB24"/>
    <w:rsid w:val="65226D4D"/>
    <w:rsid w:val="65397341"/>
    <w:rsid w:val="65514CAA"/>
    <w:rsid w:val="65B57F76"/>
    <w:rsid w:val="65EA7201"/>
    <w:rsid w:val="65EA7201"/>
    <w:rsid w:val="66033F18"/>
    <w:rsid w:val="6604B5C8"/>
    <w:rsid w:val="66117454"/>
    <w:rsid w:val="663B3BDD"/>
    <w:rsid w:val="665254C7"/>
    <w:rsid w:val="665EF5FD"/>
    <w:rsid w:val="6675260A"/>
    <w:rsid w:val="668DDD3D"/>
    <w:rsid w:val="66AAC88E"/>
    <w:rsid w:val="66DAD84E"/>
    <w:rsid w:val="66EA67AA"/>
    <w:rsid w:val="6723D4B9"/>
    <w:rsid w:val="67286001"/>
    <w:rsid w:val="67654B06"/>
    <w:rsid w:val="677EF7A7"/>
    <w:rsid w:val="677F1024"/>
    <w:rsid w:val="677F2D0C"/>
    <w:rsid w:val="67BF22E3"/>
    <w:rsid w:val="67C9305F"/>
    <w:rsid w:val="67C9FC81"/>
    <w:rsid w:val="67F2EA91"/>
    <w:rsid w:val="681631C9"/>
    <w:rsid w:val="6822F960"/>
    <w:rsid w:val="683DDF96"/>
    <w:rsid w:val="6845CF90"/>
    <w:rsid w:val="685620F1"/>
    <w:rsid w:val="68927B6B"/>
    <w:rsid w:val="68F435DC"/>
    <w:rsid w:val="69208D80"/>
    <w:rsid w:val="695CDB23"/>
    <w:rsid w:val="69790C83"/>
    <w:rsid w:val="699F8D48"/>
    <w:rsid w:val="69C86D99"/>
    <w:rsid w:val="69D89435"/>
    <w:rsid w:val="6A1EE6C9"/>
    <w:rsid w:val="6A591BCF"/>
    <w:rsid w:val="6A60C201"/>
    <w:rsid w:val="6A710140"/>
    <w:rsid w:val="6A814028"/>
    <w:rsid w:val="6A8EBA4A"/>
    <w:rsid w:val="6AE7467D"/>
    <w:rsid w:val="6B261AB8"/>
    <w:rsid w:val="6B7E088C"/>
    <w:rsid w:val="6B8EB8FA"/>
    <w:rsid w:val="6B92F6AC"/>
    <w:rsid w:val="6BDAE656"/>
    <w:rsid w:val="6C11AD21"/>
    <w:rsid w:val="6C1D3676"/>
    <w:rsid w:val="6C2B435A"/>
    <w:rsid w:val="6C2F3D8B"/>
    <w:rsid w:val="6C4FC93C"/>
    <w:rsid w:val="6C6EE834"/>
    <w:rsid w:val="6D048021"/>
    <w:rsid w:val="6D2083EF"/>
    <w:rsid w:val="6D57BF3C"/>
    <w:rsid w:val="6D5C81B0"/>
    <w:rsid w:val="6D671948"/>
    <w:rsid w:val="6D6BDED4"/>
    <w:rsid w:val="6DC94DCF"/>
    <w:rsid w:val="6DFC22BA"/>
    <w:rsid w:val="6E170315"/>
    <w:rsid w:val="6E2ABFED"/>
    <w:rsid w:val="6E3620A2"/>
    <w:rsid w:val="6E5F61DE"/>
    <w:rsid w:val="6E955CE8"/>
    <w:rsid w:val="6EA2F6DF"/>
    <w:rsid w:val="6F029015"/>
    <w:rsid w:val="6F1A9C97"/>
    <w:rsid w:val="6F43B4B3"/>
    <w:rsid w:val="6F7563F4"/>
    <w:rsid w:val="6F83596A"/>
    <w:rsid w:val="702A4CCE"/>
    <w:rsid w:val="702DD974"/>
    <w:rsid w:val="70443CBC"/>
    <w:rsid w:val="70472F31"/>
    <w:rsid w:val="709702E9"/>
    <w:rsid w:val="70D78B01"/>
    <w:rsid w:val="70DB92B5"/>
    <w:rsid w:val="7108460B"/>
    <w:rsid w:val="7127FCE2"/>
    <w:rsid w:val="712BBD6E"/>
    <w:rsid w:val="713583EA"/>
    <w:rsid w:val="7152DB97"/>
    <w:rsid w:val="7157DA6D"/>
    <w:rsid w:val="7162B560"/>
    <w:rsid w:val="71631DCF"/>
    <w:rsid w:val="71A26A06"/>
    <w:rsid w:val="71B4B8A2"/>
    <w:rsid w:val="72039BBB"/>
    <w:rsid w:val="72200D1F"/>
    <w:rsid w:val="7265CFD6"/>
    <w:rsid w:val="727387AE"/>
    <w:rsid w:val="727AA50C"/>
    <w:rsid w:val="72ACE377"/>
    <w:rsid w:val="72BE2E77"/>
    <w:rsid w:val="73556878"/>
    <w:rsid w:val="73A8F9DE"/>
    <w:rsid w:val="7413CC59"/>
    <w:rsid w:val="7447F139"/>
    <w:rsid w:val="746471C3"/>
    <w:rsid w:val="747349C4"/>
    <w:rsid w:val="749E50A9"/>
    <w:rsid w:val="74C3C4FE"/>
    <w:rsid w:val="74E56FF5"/>
    <w:rsid w:val="74F996B9"/>
    <w:rsid w:val="7512A92B"/>
    <w:rsid w:val="752C3DBC"/>
    <w:rsid w:val="756DE662"/>
    <w:rsid w:val="7596CCF9"/>
    <w:rsid w:val="75B2FB7E"/>
    <w:rsid w:val="75C461BC"/>
    <w:rsid w:val="75ED5451"/>
    <w:rsid w:val="75EF11E4"/>
    <w:rsid w:val="760802C4"/>
    <w:rsid w:val="7611BB53"/>
    <w:rsid w:val="76171DFD"/>
    <w:rsid w:val="763EE622"/>
    <w:rsid w:val="76783884"/>
    <w:rsid w:val="767904B1"/>
    <w:rsid w:val="7682D5DD"/>
    <w:rsid w:val="76A3834F"/>
    <w:rsid w:val="76A3834F"/>
    <w:rsid w:val="76B72496"/>
    <w:rsid w:val="76D8B603"/>
    <w:rsid w:val="772E64ED"/>
    <w:rsid w:val="773D384A"/>
    <w:rsid w:val="775663B7"/>
    <w:rsid w:val="77621DC0"/>
    <w:rsid w:val="77DDCA9D"/>
    <w:rsid w:val="78635B52"/>
    <w:rsid w:val="787C45D9"/>
    <w:rsid w:val="78A48F0B"/>
    <w:rsid w:val="78A51E8F"/>
    <w:rsid w:val="78AB28C6"/>
    <w:rsid w:val="78D74FCB"/>
    <w:rsid w:val="78E39773"/>
    <w:rsid w:val="7906F2A0"/>
    <w:rsid w:val="79457B64"/>
    <w:rsid w:val="79F07E0D"/>
    <w:rsid w:val="7A0BAAED"/>
    <w:rsid w:val="7A69C2B0"/>
    <w:rsid w:val="7A8589D3"/>
    <w:rsid w:val="7AAB4228"/>
    <w:rsid w:val="7AC9A5F2"/>
    <w:rsid w:val="7AD25C7C"/>
    <w:rsid w:val="7B177A41"/>
    <w:rsid w:val="7BC6A7C4"/>
    <w:rsid w:val="7BD3712A"/>
    <w:rsid w:val="7BD7B60F"/>
    <w:rsid w:val="7BE74687"/>
    <w:rsid w:val="7C6D62CB"/>
    <w:rsid w:val="7C73411C"/>
    <w:rsid w:val="7CAAD3BC"/>
    <w:rsid w:val="7CE7BC6D"/>
    <w:rsid w:val="7CED3238"/>
    <w:rsid w:val="7CEE5682"/>
    <w:rsid w:val="7CEE8B85"/>
    <w:rsid w:val="7CF1D29F"/>
    <w:rsid w:val="7CF9A11D"/>
    <w:rsid w:val="7D01BAD5"/>
    <w:rsid w:val="7D05AEBE"/>
    <w:rsid w:val="7D274ED3"/>
    <w:rsid w:val="7D2935E2"/>
    <w:rsid w:val="7D357923"/>
    <w:rsid w:val="7D53CF55"/>
    <w:rsid w:val="7D6A96C6"/>
    <w:rsid w:val="7D9FFE98"/>
    <w:rsid w:val="7DDFB502"/>
    <w:rsid w:val="7DF5C719"/>
    <w:rsid w:val="7E3CDB07"/>
    <w:rsid w:val="7E694BD8"/>
    <w:rsid w:val="7E917815"/>
    <w:rsid w:val="7EE1CFE5"/>
    <w:rsid w:val="7EFD4A75"/>
    <w:rsid w:val="7F58AF4C"/>
    <w:rsid w:val="7FA3B80D"/>
    <w:rsid w:val="7FCE7334"/>
    <w:rsid w:val="7FD3C8CB"/>
    <w:rsid w:val="7FEB88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AA212"/>
  <w15:chartTrackingRefBased/>
  <w15:docId w15:val="{4516DFD5-16C9-467A-BCBB-5C22C2BBD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C13837"/>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Kop2">
    <w:name w:val="heading 2"/>
    <w:basedOn w:val="Standaard"/>
    <w:next w:val="Standaard"/>
    <w:link w:val="Kop2Char"/>
    <w:uiPriority w:val="9"/>
    <w:unhideWhenUsed/>
    <w:qFormat/>
    <w:rsid w:val="00C13837"/>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Kop3">
    <w:name w:val="heading 3"/>
    <w:basedOn w:val="Standaard"/>
    <w:next w:val="Standaard"/>
    <w:link w:val="Kop3Char"/>
    <w:uiPriority w:val="9"/>
    <w:unhideWhenUsed/>
    <w:qFormat/>
    <w:rsid w:val="00C13837"/>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Kop4">
    <w:name w:val="heading 4"/>
    <w:basedOn w:val="Standaard"/>
    <w:next w:val="Standaard"/>
    <w:link w:val="Kop4Char"/>
    <w:uiPriority w:val="9"/>
    <w:unhideWhenUsed/>
    <w:qFormat/>
    <w:rsid w:val="00E93A4C"/>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Lijstalinea">
    <w:name w:val="List Paragraph"/>
    <w:basedOn w:val="Standaard"/>
    <w:uiPriority w:val="34"/>
    <w:qFormat/>
    <w:rsid w:val="009B75D7"/>
    <w:pPr>
      <w:ind w:left="720"/>
      <w:contextualSpacing/>
    </w:pPr>
  </w:style>
  <w:style w:type="paragraph" w:styleId="Koptekst">
    <w:name w:val="header"/>
    <w:basedOn w:val="Standaard"/>
    <w:link w:val="KoptekstChar"/>
    <w:uiPriority w:val="99"/>
    <w:unhideWhenUsed/>
    <w:rsid w:val="009B75D7"/>
    <w:pPr>
      <w:tabs>
        <w:tab w:val="center" w:pos="4680"/>
        <w:tab w:val="right" w:pos="9360"/>
      </w:tabs>
      <w:spacing w:after="0" w:line="240" w:lineRule="auto"/>
    </w:pPr>
  </w:style>
  <w:style w:type="character" w:styleId="KoptekstChar" w:customStyle="1">
    <w:name w:val="Koptekst Char"/>
    <w:basedOn w:val="Standaardalinea-lettertype"/>
    <w:link w:val="Koptekst"/>
    <w:uiPriority w:val="99"/>
    <w:rsid w:val="009B75D7"/>
  </w:style>
  <w:style w:type="paragraph" w:styleId="Voettekst">
    <w:name w:val="footer"/>
    <w:basedOn w:val="Standaard"/>
    <w:link w:val="VoettekstChar"/>
    <w:uiPriority w:val="99"/>
    <w:unhideWhenUsed/>
    <w:rsid w:val="009B75D7"/>
    <w:pPr>
      <w:tabs>
        <w:tab w:val="center" w:pos="4680"/>
        <w:tab w:val="right" w:pos="9360"/>
      </w:tabs>
      <w:spacing w:after="0" w:line="240" w:lineRule="auto"/>
    </w:pPr>
  </w:style>
  <w:style w:type="character" w:styleId="VoettekstChar" w:customStyle="1">
    <w:name w:val="Voettekst Char"/>
    <w:basedOn w:val="Standaardalinea-lettertype"/>
    <w:link w:val="Voettekst"/>
    <w:uiPriority w:val="99"/>
    <w:rsid w:val="009B75D7"/>
  </w:style>
  <w:style w:type="paragraph" w:styleId="paragraph" w:customStyle="1">
    <w:name w:val="paragraph"/>
    <w:basedOn w:val="Standaard"/>
    <w:rsid w:val="008D5527"/>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normaltextrun" w:customStyle="1">
    <w:name w:val="normaltextrun"/>
    <w:basedOn w:val="Standaardalinea-lettertype"/>
    <w:rsid w:val="008D5527"/>
  </w:style>
  <w:style w:type="character" w:styleId="eop" w:customStyle="1">
    <w:name w:val="eop"/>
    <w:basedOn w:val="Standaardalinea-lettertype"/>
    <w:rsid w:val="008D5527"/>
  </w:style>
  <w:style w:type="character" w:styleId="Verwijzingopmerking">
    <w:name w:val="annotation reference"/>
    <w:basedOn w:val="Standaardalinea-lettertype"/>
    <w:uiPriority w:val="99"/>
    <w:semiHidden/>
    <w:unhideWhenUsed/>
    <w:rsid w:val="008D5527"/>
    <w:rPr>
      <w:sz w:val="16"/>
      <w:szCs w:val="16"/>
    </w:rPr>
  </w:style>
  <w:style w:type="paragraph" w:styleId="Tekstopmerking">
    <w:name w:val="annotation text"/>
    <w:basedOn w:val="Standaard"/>
    <w:link w:val="TekstopmerkingChar"/>
    <w:uiPriority w:val="99"/>
    <w:unhideWhenUsed/>
    <w:rsid w:val="008D5527"/>
    <w:pPr>
      <w:spacing w:line="240" w:lineRule="auto"/>
    </w:pPr>
    <w:rPr>
      <w:sz w:val="20"/>
      <w:szCs w:val="20"/>
    </w:rPr>
  </w:style>
  <w:style w:type="character" w:styleId="TekstopmerkingChar" w:customStyle="1">
    <w:name w:val="Tekst opmerking Char"/>
    <w:basedOn w:val="Standaardalinea-lettertype"/>
    <w:link w:val="Tekstopmerking"/>
    <w:uiPriority w:val="99"/>
    <w:rsid w:val="008D5527"/>
    <w:rPr>
      <w:sz w:val="20"/>
      <w:szCs w:val="20"/>
    </w:rPr>
  </w:style>
  <w:style w:type="character" w:styleId="Kop1Char" w:customStyle="1">
    <w:name w:val="Kop 1 Char"/>
    <w:basedOn w:val="Standaardalinea-lettertype"/>
    <w:link w:val="Kop1"/>
    <w:uiPriority w:val="9"/>
    <w:rsid w:val="00C13837"/>
    <w:rPr>
      <w:rFonts w:asciiTheme="majorHAnsi" w:hAnsiTheme="majorHAnsi" w:eastAsiaTheme="majorEastAsia" w:cstheme="majorBidi"/>
      <w:color w:val="2F5496" w:themeColor="accent1" w:themeShade="BF"/>
      <w:sz w:val="32"/>
      <w:szCs w:val="32"/>
    </w:rPr>
  </w:style>
  <w:style w:type="character" w:styleId="Kop2Char" w:customStyle="1">
    <w:name w:val="Kop 2 Char"/>
    <w:basedOn w:val="Standaardalinea-lettertype"/>
    <w:link w:val="Kop2"/>
    <w:uiPriority w:val="9"/>
    <w:rsid w:val="00C13837"/>
    <w:rPr>
      <w:rFonts w:asciiTheme="majorHAnsi" w:hAnsiTheme="majorHAnsi" w:eastAsiaTheme="majorEastAsia" w:cstheme="majorBidi"/>
      <w:color w:val="2F5496" w:themeColor="accent1" w:themeShade="BF"/>
      <w:sz w:val="26"/>
      <w:szCs w:val="26"/>
    </w:rPr>
  </w:style>
  <w:style w:type="character" w:styleId="Kop3Char" w:customStyle="1">
    <w:name w:val="Kop 3 Char"/>
    <w:basedOn w:val="Standaardalinea-lettertype"/>
    <w:link w:val="Kop3"/>
    <w:uiPriority w:val="9"/>
    <w:rsid w:val="00C13837"/>
    <w:rPr>
      <w:rFonts w:asciiTheme="majorHAnsi" w:hAnsiTheme="majorHAnsi" w:eastAsiaTheme="majorEastAsia" w:cstheme="majorBidi"/>
      <w:color w:val="1F3763" w:themeColor="accent1" w:themeShade="7F"/>
      <w:sz w:val="24"/>
      <w:szCs w:val="24"/>
    </w:rPr>
  </w:style>
  <w:style w:type="paragraph" w:styleId="Kopvaninhoudsopgave">
    <w:name w:val="TOC Heading"/>
    <w:basedOn w:val="Kop1"/>
    <w:next w:val="Standaard"/>
    <w:uiPriority w:val="39"/>
    <w:unhideWhenUsed/>
    <w:qFormat/>
    <w:rsid w:val="001A6D2C"/>
    <w:pPr>
      <w:outlineLvl w:val="9"/>
    </w:pPr>
    <w:rPr>
      <w:kern w:val="0"/>
      <w14:ligatures w14:val="none"/>
    </w:rPr>
  </w:style>
  <w:style w:type="paragraph" w:styleId="Inhopg1">
    <w:name w:val="toc 1"/>
    <w:basedOn w:val="Standaard"/>
    <w:next w:val="Standaard"/>
    <w:autoRedefine/>
    <w:uiPriority w:val="39"/>
    <w:unhideWhenUsed/>
    <w:rsid w:val="001A6D2C"/>
    <w:pPr>
      <w:spacing w:after="100"/>
    </w:pPr>
  </w:style>
  <w:style w:type="paragraph" w:styleId="Inhopg2">
    <w:name w:val="toc 2"/>
    <w:basedOn w:val="Standaard"/>
    <w:next w:val="Standaard"/>
    <w:autoRedefine/>
    <w:uiPriority w:val="39"/>
    <w:unhideWhenUsed/>
    <w:rsid w:val="001A6D2C"/>
    <w:pPr>
      <w:spacing w:after="100"/>
      <w:ind w:left="220"/>
    </w:pPr>
  </w:style>
  <w:style w:type="paragraph" w:styleId="Inhopg3">
    <w:name w:val="toc 3"/>
    <w:basedOn w:val="Standaard"/>
    <w:next w:val="Standaard"/>
    <w:autoRedefine/>
    <w:uiPriority w:val="39"/>
    <w:unhideWhenUsed/>
    <w:rsid w:val="001A6D2C"/>
    <w:pPr>
      <w:spacing w:after="100"/>
      <w:ind w:left="440"/>
    </w:pPr>
  </w:style>
  <w:style w:type="character" w:styleId="Hyperlink">
    <w:name w:val="Hyperlink"/>
    <w:basedOn w:val="Standaardalinea-lettertype"/>
    <w:uiPriority w:val="99"/>
    <w:unhideWhenUsed/>
    <w:rsid w:val="001A6D2C"/>
    <w:rPr>
      <w:color w:val="0563C1" w:themeColor="hyperlink"/>
      <w:u w:val="single"/>
    </w:rPr>
  </w:style>
  <w:style w:type="paragraph" w:styleId="lopendetekst" w:customStyle="1">
    <w:name w:val="lopende tekst"/>
    <w:basedOn w:val="Standaard"/>
    <w:link w:val="lopendetekstChar"/>
    <w:qFormat/>
    <w:rsid w:val="00E93A4C"/>
    <w:pPr>
      <w:spacing w:after="0" w:line="240" w:lineRule="auto"/>
    </w:pPr>
    <w:rPr>
      <w:rFonts w:ascii="Flanders Art Sans" w:hAnsi="Flanders Art Sans" w:eastAsia="Times New Roman" w:cs="Arial"/>
      <w:kern w:val="0"/>
      <w:sz w:val="24"/>
      <w:szCs w:val="24"/>
      <w:lang w:val="nl-BE"/>
      <w14:ligatures w14:val="none"/>
    </w:rPr>
  </w:style>
  <w:style w:type="character" w:styleId="lopendetekstChar" w:customStyle="1">
    <w:name w:val="lopende tekst Char"/>
    <w:basedOn w:val="Standaardalinea-lettertype"/>
    <w:link w:val="lopendetekst"/>
    <w:rsid w:val="00E93A4C"/>
    <w:rPr>
      <w:rFonts w:ascii="Flanders Art Sans" w:hAnsi="Flanders Art Sans" w:eastAsia="Times New Roman" w:cs="Arial"/>
      <w:kern w:val="0"/>
      <w:sz w:val="24"/>
      <w:szCs w:val="24"/>
      <w:lang w:val="nl-BE"/>
      <w14:ligatures w14:val="none"/>
    </w:rPr>
  </w:style>
  <w:style w:type="paragraph" w:styleId="lijstmetgroenepijltjes" w:customStyle="1">
    <w:name w:val="lijst met groene pijltjes"/>
    <w:basedOn w:val="Standaard"/>
    <w:qFormat/>
    <w:rsid w:val="00E93A4C"/>
    <w:pPr>
      <w:numPr>
        <w:numId w:val="10"/>
      </w:numPr>
      <w:spacing w:after="0" w:line="240" w:lineRule="auto"/>
    </w:pPr>
    <w:rPr>
      <w:rFonts w:ascii="Flanders Art Sans" w:hAnsi="Flanders Art Sans" w:eastAsia="Times New Roman" w:cs="Arial"/>
      <w:kern w:val="0"/>
      <w:sz w:val="24"/>
      <w:szCs w:val="24"/>
      <w:lang w:val="nl-BE"/>
      <w14:ligatures w14:val="none"/>
    </w:rPr>
  </w:style>
  <w:style w:type="character" w:styleId="Kop4Char" w:customStyle="1">
    <w:name w:val="Kop 4 Char"/>
    <w:basedOn w:val="Standaardalinea-lettertype"/>
    <w:link w:val="Kop4"/>
    <w:uiPriority w:val="9"/>
    <w:rsid w:val="00E93A4C"/>
    <w:rPr>
      <w:rFonts w:asciiTheme="majorHAnsi" w:hAnsiTheme="majorHAnsi" w:eastAsiaTheme="majorEastAsia" w:cstheme="majorBidi"/>
      <w:i/>
      <w:iCs/>
      <w:color w:val="2F5496" w:themeColor="accent1" w:themeShade="BF"/>
    </w:rPr>
  </w:style>
  <w:style w:type="table" w:styleId="Tabelraster">
    <w:name w:val="Table Grid"/>
    <w:basedOn w:val="Standaardtabe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theme" Target="theme/theme1.xml" Id="rId17" /><Relationship Type="http://schemas.openxmlformats.org/officeDocument/2006/relationships/customXml" Target="../customXml/item2.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xml" Id="R2f7ef1d28de446bc" /><Relationship Type="http://schemas.openxmlformats.org/officeDocument/2006/relationships/footer" Target="footer.xml" Id="Rd1432ab0de82453b" /><Relationship Type="http://schemas.openxmlformats.org/officeDocument/2006/relationships/comments" Target="comments.xml" Id="Rb4057b48245f4960" /><Relationship Type="http://schemas.microsoft.com/office/2018/08/relationships/commentsExtensible" Target="commentsExtensible.xml" Id="R07017bb50d1f4aa5" /><Relationship Type="http://schemas.openxmlformats.org/officeDocument/2006/relationships/image" Target="/media/image4.png" Id="R0f18b782f13746f2" /></Relationships>
</file>

<file path=word/_rels/header.xml.rels>&#65279;<?xml version="1.0" encoding="utf-8"?><Relationships xmlns="http://schemas.openxmlformats.org/package/2006/relationships"><Relationship Type="http://schemas.openxmlformats.org/officeDocument/2006/relationships/image" Target="/media/image.png" Id="R457fb9b59e044cda" /><Relationship Type="http://schemas.openxmlformats.org/officeDocument/2006/relationships/image" Target="/media/image2.png" Id="Rdf73b6215ae945e2" /><Relationship Type="http://schemas.openxmlformats.org/officeDocument/2006/relationships/image" Target="/media/image3.png" Id="R8a4359e4af9f4b5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705A0E6EBAB124B8049B5807743EF9C" ma:contentTypeVersion="16" ma:contentTypeDescription="Een nieuw document maken." ma:contentTypeScope="" ma:versionID="c5f78cb5f91b07b62ace0c6eb76da74f">
  <xsd:schema xmlns:xsd="http://www.w3.org/2001/XMLSchema" xmlns:xs="http://www.w3.org/2001/XMLSchema" xmlns:p="http://schemas.microsoft.com/office/2006/metadata/properties" xmlns:ns2="4fc7f08d-9308-4b76-9ca7-87abc9c3336b" xmlns:ns3="5ebd198d-2f88-4830-a210-afd740722ee4" targetNamespace="http://schemas.microsoft.com/office/2006/metadata/properties" ma:root="true" ma:fieldsID="1d9e354b5c88f4c413b7dbc7ad6344de" ns2:_="" ns3:_="">
    <xsd:import namespace="4fc7f08d-9308-4b76-9ca7-87abc9c3336b"/>
    <xsd:import namespace="5ebd198d-2f88-4830-a210-afd740722e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f08d-9308-4b76-9ca7-87abc9c333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f9fc2d29-e47d-4962-b2bb-d877dae46607"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bd198d-2f88-4830-a210-afd740722e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fe71b70-3de2-4cac-a913-9bad042cc9d5}" ma:internalName="TaxCatchAll" ma:showField="CatchAllData" ma:web="5ebd198d-2f88-4830-a210-afd740722ee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fc7f08d-9308-4b76-9ca7-87abc9c3336b">
      <Terms xmlns="http://schemas.microsoft.com/office/infopath/2007/PartnerControls"/>
    </lcf76f155ced4ddcb4097134ff3c332f>
    <TaxCatchAll xmlns="5ebd198d-2f88-4830-a210-afd740722ee4" xsi:nil="true"/>
  </documentManagement>
</p:properties>
</file>

<file path=customXml/itemProps1.xml><?xml version="1.0" encoding="utf-8"?>
<ds:datastoreItem xmlns:ds="http://schemas.openxmlformats.org/officeDocument/2006/customXml" ds:itemID="{4C846E91-ACFA-4D1D-A034-FEBCF479F1C1}">
  <ds:schemaRefs>
    <ds:schemaRef ds:uri="http://schemas.microsoft.com/sharepoint/v3/contenttype/forms"/>
  </ds:schemaRefs>
</ds:datastoreItem>
</file>

<file path=customXml/itemProps2.xml><?xml version="1.0" encoding="utf-8"?>
<ds:datastoreItem xmlns:ds="http://schemas.openxmlformats.org/officeDocument/2006/customXml" ds:itemID="{20DA1ED9-65D1-43B9-BEA1-A9D6C2625F10}">
  <ds:schemaRefs>
    <ds:schemaRef ds:uri="http://schemas.openxmlformats.org/officeDocument/2006/bibliography"/>
  </ds:schemaRefs>
</ds:datastoreItem>
</file>

<file path=customXml/itemProps3.xml><?xml version="1.0" encoding="utf-8"?>
<ds:datastoreItem xmlns:ds="http://schemas.openxmlformats.org/officeDocument/2006/customXml" ds:itemID="{FD92CAAF-881A-414B-BBC2-835AB9C1A2C5}"/>
</file>

<file path=customXml/itemProps4.xml><?xml version="1.0" encoding="utf-8"?>
<ds:datastoreItem xmlns:ds="http://schemas.openxmlformats.org/officeDocument/2006/customXml" ds:itemID="{826A18F3-5C5D-4279-B460-2AA3E09EF33A}">
  <ds:schemaRefs>
    <ds:schemaRef ds:uri="http://schemas.microsoft.com/office/2006/metadata/properties"/>
    <ds:schemaRef ds:uri="http://schemas.microsoft.com/office/infopath/2007/PartnerControls"/>
    <ds:schemaRef ds:uri="4fc7f08d-9308-4b76-9ca7-87abc9c3336b"/>
    <ds:schemaRef ds:uri="5ebd198d-2f88-4830-a210-afd740722ee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Inez Vanhoutte</dc:creator>
  <cp:keywords/>
  <dc:description/>
  <cp:lastModifiedBy>Inez Vanhoutte</cp:lastModifiedBy>
  <cp:revision>54</cp:revision>
  <dcterms:created xsi:type="dcterms:W3CDTF">2025-01-06T11:07:00Z</dcterms:created>
  <dcterms:modified xsi:type="dcterms:W3CDTF">2026-01-28T13:27:35Z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0x0101008705A0E6EBAB124B8049B5807743EF9C</vt:lpwstr>
  </property>
  <property fmtid="{D5CDD505-2E9C-101B-9397-08002B2CF9AE}" pid="3" name="MediaServiceImageTags">
    <vt:lpwstr/>
  </property>
</Properties>
</file>